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62"/>
        <w:tblW w:w="11448" w:type="dxa"/>
        <w:tblLook w:val="04A0"/>
      </w:tblPr>
      <w:tblGrid>
        <w:gridCol w:w="728"/>
        <w:gridCol w:w="1630"/>
        <w:gridCol w:w="6101"/>
        <w:gridCol w:w="2989"/>
      </w:tblGrid>
      <w:tr w:rsidR="001041E3" w:rsidTr="001E3EBD">
        <w:trPr>
          <w:gridBefore w:val="1"/>
          <w:wBefore w:w="728" w:type="dxa"/>
          <w:trHeight w:val="392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  <w:lang w:eastAsia="en-US"/>
              </w:rPr>
              <w:t>ACTIVITIES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  <w:lang w:eastAsia="en-US"/>
              </w:rPr>
              <w:t>RESOURCE PERSON</w:t>
            </w:r>
          </w:p>
        </w:tc>
      </w:tr>
      <w:tr w:rsidR="001041E3" w:rsidTr="001E3EBD">
        <w:trPr>
          <w:gridBefore w:val="1"/>
          <w:wBefore w:w="728" w:type="dxa"/>
          <w:trHeight w:val="353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14/08/2013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Lecture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’Philosophy , it’s concept and nature’’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040E11" w:rsidP="00FB2D4B">
            <w:pPr>
              <w:spacing w:line="72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NazimaHussain</w:t>
            </w:r>
            <w:r w:rsidR="009B7D16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Bo</w:t>
            </w:r>
            <w:r w:rsidR="001041E3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rbor</w:t>
            </w:r>
            <w:r w:rsidR="009B7D16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a</w:t>
            </w:r>
            <w:proofErr w:type="spellEnd"/>
          </w:p>
        </w:tc>
      </w:tr>
      <w:tr w:rsidR="001041E3" w:rsidTr="001E3EBD">
        <w:trPr>
          <w:gridBefore w:val="1"/>
          <w:wBefore w:w="728" w:type="dxa"/>
          <w:trHeight w:val="261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16/08/2013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Lecture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’Western and Indian Philosophy’’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9B7D16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NazimaHussain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Bo</w:t>
            </w:r>
            <w:r w:rsidR="001041E3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rbora</w:t>
            </w:r>
            <w:proofErr w:type="spellEnd"/>
          </w:p>
        </w:tc>
      </w:tr>
      <w:tr w:rsidR="001041E3" w:rsidTr="001E3EBD">
        <w:trPr>
          <w:gridBefore w:val="1"/>
          <w:wBefore w:w="728" w:type="dxa"/>
          <w:trHeight w:val="380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24/08/2013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iCs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Get together with students of the Department with faculty members Dr.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Abha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Mishra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Chakravarty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and Dr. Anita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Bhagabat</w:t>
            </w:r>
            <w:r>
              <w:rPr>
                <w:rFonts w:ascii="Times New Roman" w:hAnsi="Times New Roman"/>
                <w:iCs/>
                <w:color w:val="0F243E" w:themeColor="text2" w:themeShade="80"/>
                <w:sz w:val="24"/>
                <w:szCs w:val="24"/>
                <w:lang w:eastAsia="en-US"/>
              </w:rPr>
              <w:t>i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Teacher and student of the Department</w:t>
            </w:r>
          </w:p>
        </w:tc>
      </w:tr>
      <w:tr w:rsidR="001041E3" w:rsidTr="001E3EBD">
        <w:trPr>
          <w:gridBefore w:val="1"/>
          <w:wBefore w:w="728" w:type="dxa"/>
          <w:trHeight w:val="115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16/12/2013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Discussion for project work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Teacher and student of the Department</w:t>
            </w:r>
          </w:p>
        </w:tc>
      </w:tr>
      <w:tr w:rsidR="001041E3" w:rsidTr="001E3EBD">
        <w:trPr>
          <w:gridBefore w:val="1"/>
          <w:wBefore w:w="728" w:type="dxa"/>
          <w:trHeight w:val="76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25/03/2014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Project finalized and distribution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Teacher and student of the Department</w:t>
            </w:r>
          </w:p>
        </w:tc>
      </w:tr>
      <w:tr w:rsidR="001041E3" w:rsidTr="001E3EBD">
        <w:trPr>
          <w:gridBefore w:val="1"/>
          <w:wBefore w:w="728" w:type="dxa"/>
          <w:trHeight w:val="260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29/03/2014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Interdisciplinary activity, seminar on</w:t>
            </w:r>
          </w:p>
          <w:p w:rsidR="001041E3" w:rsidRDefault="001041E3" w:rsidP="00FB2D4B">
            <w:pP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‘’Sociology’’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Education and Political Science Department</w:t>
            </w:r>
          </w:p>
        </w:tc>
      </w:tr>
      <w:tr w:rsidR="001041E3" w:rsidTr="001E3EBD">
        <w:trPr>
          <w:gridBefore w:val="1"/>
          <w:wBefore w:w="728" w:type="dxa"/>
          <w:trHeight w:val="239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01/04/2014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on</w:t>
            </w:r>
          </w:p>
          <w:p w:rsidR="001041E3" w:rsidRDefault="001041E3" w:rsidP="00FB2D4B">
            <w:pP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‘’Environmental problems and solution’’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the Department</w:t>
            </w:r>
          </w:p>
        </w:tc>
      </w:tr>
      <w:tr w:rsidR="001041E3" w:rsidTr="001E3EBD">
        <w:trPr>
          <w:gridBefore w:val="1"/>
          <w:wBefore w:w="728" w:type="dxa"/>
          <w:trHeight w:val="16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05/04/2014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Exhibition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the Department</w:t>
            </w:r>
          </w:p>
        </w:tc>
      </w:tr>
      <w:tr w:rsidR="001041E3" w:rsidTr="001E3EBD">
        <w:trPr>
          <w:gridBefore w:val="1"/>
          <w:wBefore w:w="728" w:type="dxa"/>
          <w:trHeight w:val="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14/08/2014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Wall</w:t>
            </w:r>
            <w:r w:rsidR="009770C6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magazine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the Department</w:t>
            </w:r>
          </w:p>
        </w:tc>
      </w:tr>
      <w:tr w:rsidR="001041E3" w:rsidTr="001E3EBD">
        <w:trPr>
          <w:gridBefore w:val="1"/>
          <w:wBefore w:w="728" w:type="dxa"/>
          <w:trHeight w:val="2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20/08/2014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Interdisciplinary activity Lecture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’Human rights in Indian Constitution’’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Dibakar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Das</w:t>
            </w:r>
          </w:p>
        </w:tc>
      </w:tr>
      <w:tr w:rsidR="001041E3" w:rsidTr="001E3EBD">
        <w:trPr>
          <w:gridBefore w:val="1"/>
          <w:wBefore w:w="728" w:type="dxa"/>
          <w:trHeight w:val="28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30/08/2014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Lecture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‘’ 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Philosophy of Library Science and use of Library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Bibhuti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Choudhury</w:t>
            </w:r>
            <w:proofErr w:type="spellEnd"/>
          </w:p>
        </w:tc>
      </w:tr>
      <w:tr w:rsidR="001041E3" w:rsidTr="001E3EBD">
        <w:trPr>
          <w:gridBefore w:val="1"/>
          <w:wBefore w:w="728" w:type="dxa"/>
          <w:trHeight w:val="2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14/02/2015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’Policies developed for Special Education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the Department</w:t>
            </w:r>
          </w:p>
        </w:tc>
      </w:tr>
      <w:tr w:rsidR="001041E3" w:rsidTr="001E3EBD">
        <w:trPr>
          <w:gridBefore w:val="1"/>
          <w:wBefore w:w="728" w:type="dxa"/>
          <w:trHeight w:val="27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14/03/2015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’Development of education in Assam’’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the Department</w:t>
            </w:r>
          </w:p>
        </w:tc>
      </w:tr>
      <w:tr w:rsidR="001041E3" w:rsidTr="001E3EBD">
        <w:trPr>
          <w:gridBefore w:val="1"/>
          <w:wBefore w:w="728" w:type="dxa"/>
          <w:trHeight w:val="23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07/04/2015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Field trip - </w:t>
            </w:r>
            <w:r w:rsidR="00104D80"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Assam State ‘’Muse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um’’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and 6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Semester student of Education Department</w:t>
            </w:r>
          </w:p>
        </w:tc>
      </w:tr>
      <w:tr w:rsidR="001041E3" w:rsidTr="001E3EBD">
        <w:trPr>
          <w:gridBefore w:val="1"/>
          <w:wBefore w:w="728" w:type="dxa"/>
          <w:trHeight w:val="18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10/04/2015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Educational tour at ‘’</w:t>
            </w:r>
            <w:proofErr w:type="spellStart"/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Tezpur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 Semester student of Education Department</w:t>
            </w:r>
          </w:p>
        </w:tc>
      </w:tr>
      <w:tr w:rsidR="001041E3" w:rsidTr="001E3EBD">
        <w:trPr>
          <w:gridBefore w:val="1"/>
          <w:wBefore w:w="728" w:type="dxa"/>
          <w:trHeight w:val="1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06/11/2015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Educational  tour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at‘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’Shillong</w:t>
            </w:r>
            <w:proofErr w:type="spellEnd"/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Semister student of Education Department</w:t>
            </w:r>
          </w:p>
        </w:tc>
      </w:tr>
      <w:tr w:rsidR="001041E3" w:rsidTr="001E3EBD">
        <w:trPr>
          <w:gridBefore w:val="1"/>
          <w:wBefore w:w="728" w:type="dxa"/>
          <w:trHeight w:val="24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09/11/2015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Wall magazine on ‘’ 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Geographical situation of Assam Population Literacy Percentage, Women Status’’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the Department</w:t>
            </w:r>
          </w:p>
        </w:tc>
      </w:tr>
      <w:tr w:rsidR="001041E3" w:rsidTr="001E3EBD">
        <w:trPr>
          <w:gridBefore w:val="1"/>
          <w:wBefore w:w="728" w:type="dxa"/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09/02/2016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‘’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 xml:space="preserve">Governmental Policies and </w:t>
            </w:r>
            <w:proofErr w:type="spellStart"/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Programmes</w:t>
            </w:r>
            <w:proofErr w:type="spellEnd"/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 xml:space="preserve"> on special education’’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the Department</w:t>
            </w:r>
          </w:p>
        </w:tc>
      </w:tr>
      <w:tr w:rsidR="001041E3" w:rsidTr="001E3EBD">
        <w:trPr>
          <w:gridBefore w:val="1"/>
          <w:wBefore w:w="728" w:type="dxa"/>
          <w:trHeight w:val="32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10/04/2016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‘’Distance and continuing education’’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 the Department</w:t>
            </w:r>
          </w:p>
        </w:tc>
      </w:tr>
      <w:tr w:rsidR="001041E3" w:rsidTr="001E3EBD">
        <w:trPr>
          <w:gridBefore w:val="1"/>
          <w:wBefore w:w="728" w:type="dxa"/>
          <w:trHeight w:val="24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14/04/2016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’Development of education in Assam’’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 of  the Department</w:t>
            </w:r>
          </w:p>
        </w:tc>
      </w:tr>
      <w:tr w:rsidR="001041E3" w:rsidTr="001E3EBD">
        <w:trPr>
          <w:gridBefore w:val="1"/>
          <w:wBefore w:w="728" w:type="dxa"/>
          <w:trHeight w:val="28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13/08/2016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Interdisciplinary activity Lecture on</w:t>
            </w:r>
          </w:p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‘</w:t>
            </w:r>
            <w: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  <w:t>’Importance  and use of Statistics in Education’’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RijusmitaSarma</w:t>
            </w:r>
            <w:proofErr w:type="spellEnd"/>
          </w:p>
        </w:tc>
      </w:tr>
      <w:tr w:rsidR="001041E3" w:rsidTr="001E3EBD">
        <w:trPr>
          <w:gridBefore w:val="1"/>
          <w:wBefore w:w="728" w:type="dxa"/>
          <w:trHeight w:val="12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10/09/2016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Freshman Social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BhaswatiBarua</w:t>
            </w:r>
            <w:proofErr w:type="spellEnd"/>
          </w:p>
        </w:tc>
      </w:tr>
      <w:tr w:rsidR="001041E3" w:rsidTr="001E3EBD">
        <w:trPr>
          <w:gridBefore w:val="1"/>
          <w:wBefore w:w="728" w:type="dxa"/>
          <w:trHeight w:val="16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lastRenderedPageBreak/>
              <w:t>12/09/2016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Lecture – 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‘’Meaning and concept of human rights’’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Kunjalata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Brahma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Bathari</w:t>
            </w:r>
            <w:proofErr w:type="spellEnd"/>
          </w:p>
        </w:tc>
      </w:tr>
      <w:tr w:rsidR="001041E3" w:rsidTr="001E3EBD">
        <w:trPr>
          <w:gridBefore w:val="1"/>
          <w:wBefore w:w="728" w:type="dxa"/>
          <w:trHeight w:val="7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15/09/2016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Quiz competition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Department of Education</w:t>
            </w:r>
          </w:p>
        </w:tc>
      </w:tr>
      <w:tr w:rsidR="001041E3" w:rsidTr="001E3EBD">
        <w:trPr>
          <w:gridBefore w:val="1"/>
          <w:wBefore w:w="728" w:type="dxa"/>
          <w:trHeight w:val="2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16/09/2016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-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‘’</w:t>
            </w:r>
            <w:proofErr w:type="spellStart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Pestalogy</w:t>
            </w:r>
            <w:proofErr w:type="spellEnd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, his philosophy of life’’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Students of the Department</w:t>
            </w:r>
          </w:p>
        </w:tc>
      </w:tr>
      <w:tr w:rsidR="001041E3" w:rsidTr="001E3EBD">
        <w:trPr>
          <w:gridBefore w:val="1"/>
          <w:wBefore w:w="728" w:type="dxa"/>
          <w:trHeight w:val="2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26/09/2016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-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‘’National Integration and International Understanding’’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Students of the Department</w:t>
            </w:r>
          </w:p>
        </w:tc>
      </w:tr>
      <w:tr w:rsidR="001041E3" w:rsidTr="001E3EBD">
        <w:trPr>
          <w:gridBefore w:val="1"/>
          <w:wBefore w:w="728" w:type="dxa"/>
          <w:trHeight w:val="16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03/10/2016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Opening of 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“News Letter”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Dr.Adision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Ali, Principal, L.C.B. College</w:t>
            </w:r>
          </w:p>
        </w:tc>
      </w:tr>
      <w:tr w:rsidR="001041E3" w:rsidTr="001E3EBD">
        <w:trPr>
          <w:gridBefore w:val="1"/>
          <w:wBefore w:w="728" w:type="dxa"/>
          <w:trHeight w:val="16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05/11/2016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‘’</w:t>
            </w:r>
            <w:proofErr w:type="spellStart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Sardhanjali</w:t>
            </w:r>
            <w:proofErr w:type="spellEnd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’’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of Dr.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Bhupen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Hazarika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Department of Education</w:t>
            </w:r>
          </w:p>
        </w:tc>
      </w:tr>
      <w:tr w:rsidR="001041E3" w:rsidTr="001E3EBD">
        <w:trPr>
          <w:gridBefore w:val="1"/>
          <w:wBefore w:w="728" w:type="dxa"/>
          <w:trHeight w:val="1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12/11/2016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Parent-Teacher Meeting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Do</w:t>
            </w:r>
          </w:p>
        </w:tc>
      </w:tr>
      <w:tr w:rsidR="001041E3" w:rsidTr="001E3EBD">
        <w:trPr>
          <w:gridBefore w:val="1"/>
          <w:wBefore w:w="728" w:type="dxa"/>
          <w:trHeight w:val="1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22/01/2017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Tour to ‘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’</w:t>
            </w:r>
            <w:proofErr w:type="spellStart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Batadraba</w:t>
            </w:r>
            <w:proofErr w:type="spellEnd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 xml:space="preserve"> Than’’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Department.of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 xml:space="preserve"> Education</w:t>
            </w:r>
          </w:p>
        </w:tc>
      </w:tr>
      <w:tr w:rsidR="001041E3" w:rsidTr="001E3EBD">
        <w:trPr>
          <w:gridBefore w:val="1"/>
          <w:wBefore w:w="728" w:type="dxa"/>
          <w:trHeight w:val="13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03/02/2017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Group discussion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Do</w:t>
            </w:r>
          </w:p>
        </w:tc>
      </w:tr>
      <w:tr w:rsidR="001041E3" w:rsidTr="001E3EBD">
        <w:trPr>
          <w:gridBefore w:val="1"/>
          <w:wBefore w:w="728" w:type="dxa"/>
          <w:trHeight w:val="1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11/02/2017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F05717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Inaguration</w:t>
            </w:r>
            <w:proofErr w:type="spellEnd"/>
            <w:r w:rsidR="001041E3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of wall magazine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Do</w:t>
            </w:r>
          </w:p>
        </w:tc>
      </w:tr>
      <w:tr w:rsidR="001041E3" w:rsidTr="001E3EBD">
        <w:trPr>
          <w:gridBefore w:val="1"/>
          <w:wBefore w:w="728" w:type="dxa"/>
          <w:trHeight w:val="1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17/03/2017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Paper presentation by students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Do</w:t>
            </w:r>
          </w:p>
        </w:tc>
      </w:tr>
      <w:tr w:rsidR="001041E3" w:rsidTr="001E3EBD">
        <w:trPr>
          <w:gridBefore w:val="1"/>
          <w:wBefore w:w="728" w:type="dxa"/>
          <w:trHeight w:val="12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813D2D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24/3/17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813D2D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Orientation Programme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Department of Education</w:t>
            </w:r>
          </w:p>
        </w:tc>
      </w:tr>
      <w:tr w:rsidR="00813D2D" w:rsidTr="001E3EBD">
        <w:trPr>
          <w:gridBefore w:val="1"/>
          <w:wBefore w:w="728" w:type="dxa"/>
          <w:trHeight w:val="1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3D2D" w:rsidRDefault="00813D2D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25/08/2017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3D2D" w:rsidRDefault="00813D2D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Freshman Social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3D2D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Department of Education</w:t>
            </w:r>
          </w:p>
        </w:tc>
      </w:tr>
      <w:tr w:rsidR="001041E3" w:rsidTr="001E3EBD">
        <w:trPr>
          <w:gridBefore w:val="1"/>
          <w:wBefore w:w="728" w:type="dxa"/>
          <w:trHeight w:val="14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05/09/2017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Teachers Day celebration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1041E3" w:rsidTr="001E3EBD">
        <w:trPr>
          <w:gridBefore w:val="1"/>
          <w:wBefore w:w="728" w:type="dxa"/>
          <w:trHeight w:val="15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08/09/2017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‘’International Literary’’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day observed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1041E3" w:rsidTr="001E3EBD">
        <w:trPr>
          <w:gridBefore w:val="1"/>
          <w:wBefore w:w="728" w:type="dxa"/>
          <w:trHeight w:val="2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14/09/2017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Seminar on 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‘’National Integration and International Understanding’’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1041E3" w:rsidTr="001E3EBD">
        <w:trPr>
          <w:gridBefore w:val="1"/>
          <w:wBefore w:w="728" w:type="dxa"/>
          <w:trHeight w:val="2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18/10/2017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Seminar on ‘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’Teacher Education’’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F906EB" w:rsidTr="001E3EBD">
        <w:trPr>
          <w:gridBefore w:val="1"/>
          <w:wBefore w:w="728" w:type="dxa"/>
          <w:trHeight w:val="3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06EB" w:rsidRDefault="00F906EB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18/12/17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06EB" w:rsidRDefault="00F906E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awarenss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on skill development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6EB" w:rsidRDefault="00F906E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Saurav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 xml:space="preserve"> Kumar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Dey,Juman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Hazarika</w:t>
            </w:r>
            <w:proofErr w:type="spellEnd"/>
          </w:p>
        </w:tc>
      </w:tr>
      <w:tr w:rsidR="00153940" w:rsidTr="001E3EBD">
        <w:trPr>
          <w:gridBefore w:val="1"/>
          <w:wBefore w:w="728" w:type="dxa"/>
          <w:trHeight w:val="1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3940" w:rsidRDefault="0015394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20/12/17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3940" w:rsidRDefault="00153940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Vivekananda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Kalyan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Kendra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3940" w:rsidRDefault="00153940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1041E3" w:rsidTr="001E3EBD">
        <w:trPr>
          <w:gridBefore w:val="1"/>
          <w:wBefore w:w="728" w:type="dxa"/>
          <w:trHeight w:val="11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C80E0C" w:rsidTr="001E3EBD">
        <w:trPr>
          <w:gridBefore w:val="1"/>
          <w:wBefore w:w="728" w:type="dxa"/>
          <w:trHeight w:val="15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0E0C" w:rsidRDefault="00C80E0C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21/2/18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0E0C" w:rsidRDefault="00C80E0C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International mother language day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E0C" w:rsidRDefault="00C80E0C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1041E3" w:rsidTr="001E3EBD">
        <w:trPr>
          <w:gridBefore w:val="1"/>
          <w:wBefore w:w="728" w:type="dxa"/>
          <w:trHeight w:val="9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A013F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30/6/18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A013F0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“21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st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century Teaching and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Learning:Opportunities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and Challenges”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A013F0" w:rsidTr="001E3EBD">
        <w:trPr>
          <w:gridBefore w:val="1"/>
          <w:wBefore w:w="728" w:type="dxa"/>
          <w:trHeight w:val="1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3F0" w:rsidRDefault="00A013F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05/09/2018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13F0" w:rsidRDefault="000F290F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Teacher’s Day celebration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3F0" w:rsidRDefault="00A013F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1041E3" w:rsidTr="001E3EBD">
        <w:trPr>
          <w:gridBefore w:val="1"/>
          <w:wBefore w:w="728" w:type="dxa"/>
          <w:trHeight w:val="1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02/11/2018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Parent Teacher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Meating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Department of Education</w:t>
            </w:r>
          </w:p>
        </w:tc>
      </w:tr>
      <w:tr w:rsidR="001041E3" w:rsidTr="001E3EBD">
        <w:trPr>
          <w:gridBefore w:val="1"/>
          <w:wBefore w:w="728" w:type="dxa"/>
          <w:trHeight w:val="1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25/01/19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  <w:lang w:eastAsia="en-US"/>
              </w:rPr>
              <w:t>Department of Education along with The Department of Bengali visited ‘’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Ananda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Marg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 xml:space="preserve"> Ashram’’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Department f Education and Bengali.</w:t>
            </w:r>
          </w:p>
        </w:tc>
      </w:tr>
      <w:tr w:rsidR="001041E3" w:rsidTr="001E3EBD">
        <w:trPr>
          <w:gridBefore w:val="1"/>
          <w:wBefore w:w="728" w:type="dxa"/>
          <w:trHeight w:val="1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07/03/2019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Inaguration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of book 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‘’</w:t>
            </w:r>
            <w:proofErr w:type="spellStart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Jagaran</w:t>
            </w:r>
            <w:proofErr w:type="spellEnd"/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  <w:t>Department of Education</w:t>
            </w:r>
          </w:p>
        </w:tc>
      </w:tr>
      <w:tr w:rsidR="001041E3" w:rsidTr="001E3EBD">
        <w:trPr>
          <w:gridBefore w:val="1"/>
          <w:wBefore w:w="728" w:type="dxa"/>
          <w:trHeight w:val="1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09/03/2019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Orientation Programme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1041E3" w:rsidTr="001E3EBD">
        <w:trPr>
          <w:gridBefore w:val="1"/>
          <w:wBefore w:w="728" w:type="dxa"/>
          <w:trHeight w:val="1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26/03/2019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Two Day Workshop on ‘’</w:t>
            </w:r>
            <w:r>
              <w:rPr>
                <w:rFonts w:ascii="Times New Roman" w:hAnsi="Times New Roman"/>
                <w:i/>
                <w:iCs/>
                <w:color w:val="0F243E" w:themeColor="text2" w:themeShade="80"/>
                <w:sz w:val="24"/>
                <w:szCs w:val="24"/>
                <w:lang w:eastAsia="en-US"/>
              </w:rPr>
              <w:t>Massive Open Online Courses’’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  <w:lang w:eastAsia="en-US"/>
              </w:rPr>
            </w:pPr>
          </w:p>
        </w:tc>
      </w:tr>
      <w:tr w:rsidR="001041E3" w:rsidTr="001E3EBD">
        <w:trPr>
          <w:gridBefore w:val="1"/>
          <w:wBefore w:w="728" w:type="dxa"/>
          <w:trHeight w:val="3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17-08-2</w:t>
            </w:r>
            <w:r w:rsidR="005C09B5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Educational tour to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SrimantaSankardeva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Kalakshetra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3" w:rsidRDefault="001E3EBD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highlight w:val="lightGray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highlight w:val="lightGray"/>
                <w:u w:val="single"/>
                <w:lang w:eastAsia="en-US"/>
              </w:rPr>
              <w:t xml:space="preserve">Department </w:t>
            </w:r>
            <w:r w:rsidR="00182500">
              <w:rPr>
                <w:rFonts w:ascii="Times New Roman" w:hAnsi="Times New Roman"/>
                <w:color w:val="0F243E" w:themeColor="text2" w:themeShade="80"/>
                <w:sz w:val="24"/>
                <w:szCs w:val="24"/>
                <w:highlight w:val="lightGray"/>
                <w:u w:val="single"/>
                <w:lang w:eastAsia="en-US"/>
              </w:rPr>
              <w:t>of Education</w:t>
            </w:r>
          </w:p>
        </w:tc>
      </w:tr>
      <w:tr w:rsidR="001041E3" w:rsidTr="001E3EBD">
        <w:trPr>
          <w:gridBefore w:val="1"/>
          <w:wBefore w:w="728" w:type="dxa"/>
          <w:trHeight w:val="3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05-09-2019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Organized Teacher’s day and felicitation Programme.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</w:p>
        </w:tc>
      </w:tr>
      <w:tr w:rsidR="001041E3" w:rsidTr="001E3EBD">
        <w:trPr>
          <w:gridBefore w:val="1"/>
          <w:wBefore w:w="728" w:type="dxa"/>
          <w:trHeight w:val="3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21-09-2019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Organized Parent-Teacher meeting.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3" w:rsidRDefault="00182500" w:rsidP="00182500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ofEducation</w:t>
            </w:r>
            <w:proofErr w:type="spellEnd"/>
          </w:p>
        </w:tc>
      </w:tr>
      <w:tr w:rsidR="001041E3" w:rsidTr="001E3EBD">
        <w:trPr>
          <w:gridBefore w:val="1"/>
          <w:wBefore w:w="728" w:type="dxa"/>
          <w:trHeight w:val="1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472FAA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28/9/19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472FAA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Parent Teacher Meeting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3" w:rsidRDefault="00182500" w:rsidP="00182500">
            <w:pPr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              Do</w:t>
            </w:r>
          </w:p>
        </w:tc>
      </w:tr>
      <w:tr w:rsidR="00472FAA" w:rsidTr="001E3EBD">
        <w:trPr>
          <w:gridBefore w:val="1"/>
          <w:wBefore w:w="728" w:type="dxa"/>
          <w:trHeight w:val="4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AA" w:rsidRDefault="00472FAA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19-10-2019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AA" w:rsidRDefault="00472FAA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Alumni meeting.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AA" w:rsidRDefault="00182500" w:rsidP="00182500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            Do </w:t>
            </w:r>
          </w:p>
        </w:tc>
      </w:tr>
      <w:tr w:rsidR="001041E3" w:rsidTr="001E3EBD">
        <w:trPr>
          <w:gridBefore w:val="1"/>
          <w:wBefore w:w="728" w:type="dxa"/>
          <w:trHeight w:val="3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06-11-2019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Interaction session with students regarding examination tips.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3" w:rsidRDefault="00182500" w:rsidP="00182500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              Do</w:t>
            </w:r>
          </w:p>
        </w:tc>
      </w:tr>
      <w:tr w:rsidR="001041E3" w:rsidTr="001E3EBD">
        <w:trPr>
          <w:gridBefore w:val="1"/>
          <w:wBefore w:w="728" w:type="dxa"/>
          <w:trHeight w:val="3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DC1328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14-03-2020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Awareness programme on Covid-19.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</w:p>
        </w:tc>
      </w:tr>
      <w:tr w:rsidR="001041E3" w:rsidTr="001E3EBD">
        <w:trPr>
          <w:gridBefore w:val="1"/>
          <w:wBefore w:w="728" w:type="dxa"/>
          <w:trHeight w:val="3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16-10-2020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Inaguration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of book.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Inagurator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Adison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 xml:space="preserve"> Ali</w:t>
            </w:r>
          </w:p>
        </w:tc>
      </w:tr>
      <w:tr w:rsidR="001041E3" w:rsidTr="001E3EBD">
        <w:trPr>
          <w:gridBefore w:val="1"/>
          <w:wBefore w:w="728" w:type="dxa"/>
          <w:trHeight w:val="3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1E3EBD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lastRenderedPageBreak/>
              <w:t>02-01-2021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041E3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Get-together of present time alumni.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3" w:rsidRDefault="00182500" w:rsidP="00182500">
            <w:pPr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Alumni of Education Department</w:t>
            </w:r>
          </w:p>
        </w:tc>
      </w:tr>
      <w:tr w:rsidR="00652AAC" w:rsidTr="001E3EBD">
        <w:trPr>
          <w:gridBefore w:val="1"/>
          <w:wBefore w:w="728" w:type="dxa"/>
          <w:trHeight w:val="15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AC" w:rsidRDefault="00652AAC" w:rsidP="001E3EBD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16/12/2020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AC" w:rsidRDefault="00652AAC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Mother’s Old Age  Home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C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Department of Education</w:t>
            </w:r>
          </w:p>
        </w:tc>
      </w:tr>
      <w:tr w:rsidR="001041E3" w:rsidTr="001E3EBD">
        <w:trPr>
          <w:gridBefore w:val="1"/>
          <w:wBefore w:w="728" w:type="dxa"/>
          <w:trHeight w:val="3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652AAC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19/2/21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652AAC" w:rsidP="00FB2D4B">
            <w:pPr>
              <w:tabs>
                <w:tab w:val="left" w:pos="115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Educational tour (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Bhairebkunda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)</w:t>
            </w:r>
          </w:p>
          <w:p w:rsidR="00132D7D" w:rsidRDefault="00132D7D" w:rsidP="00FB2D4B">
            <w:pPr>
              <w:tabs>
                <w:tab w:val="left" w:pos="115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E3" w:rsidRDefault="001E3EBD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en-US"/>
              </w:rPr>
              <w:t>Do</w:t>
            </w:r>
          </w:p>
        </w:tc>
      </w:tr>
      <w:tr w:rsidR="00132D7D" w:rsidTr="001E3EBD">
        <w:trPr>
          <w:gridBefore w:val="1"/>
          <w:wBefore w:w="728" w:type="dxa"/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24/2/21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tabs>
                <w:tab w:val="left" w:pos="115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Skill Enhancement Course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132D7D" w:rsidTr="001E3EBD">
        <w:trPr>
          <w:gridBefore w:val="1"/>
          <w:wBefore w:w="728" w:type="dxa"/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4/3/21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tabs>
                <w:tab w:val="left" w:pos="115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Inaguration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of Wall magazine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132D7D" w:rsidTr="001E3EBD">
        <w:trPr>
          <w:gridBefore w:val="1"/>
          <w:wBefore w:w="728" w:type="dxa"/>
          <w:trHeight w:val="31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6/9/21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tabs>
                <w:tab w:val="left" w:pos="115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Teachers’ Day Celebration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132D7D" w:rsidTr="001E3EBD">
        <w:trPr>
          <w:gridBefore w:val="1"/>
          <w:wBefore w:w="728" w:type="dxa"/>
          <w:trHeight w:val="21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3/10/21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32D7D" w:rsidP="00FB2D4B">
            <w:pPr>
              <w:tabs>
                <w:tab w:val="left" w:pos="115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Donation to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Karunadhara</w:t>
            </w:r>
            <w:proofErr w:type="spellEnd"/>
          </w:p>
          <w:p w:rsidR="00132D7D" w:rsidRDefault="00132D7D" w:rsidP="00FB2D4B">
            <w:pPr>
              <w:tabs>
                <w:tab w:val="left" w:pos="1159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7D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Department of Education</w:t>
            </w:r>
          </w:p>
        </w:tc>
      </w:tr>
      <w:tr w:rsidR="00FB2D4B" w:rsidTr="001E3EBD">
        <w:trPr>
          <w:trHeight w:val="434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15/11/</w:t>
            </w:r>
            <w:r w:rsidR="001E3EB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Orientation Programme</w:t>
            </w:r>
          </w:p>
          <w:p w:rsidR="00FB2D4B" w:rsidRDefault="00FB2D4B" w:rsidP="00FB2D4B">
            <w:pPr>
              <w:tabs>
                <w:tab w:val="left" w:pos="1197"/>
                <w:tab w:val="left" w:pos="6545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30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28/12/</w:t>
            </w:r>
            <w:r w:rsidR="001E3EBD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Public Speaking and communication skill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Harini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Madhavan</w:t>
            </w:r>
            <w:proofErr w:type="spellEnd"/>
          </w:p>
        </w:tc>
      </w:tr>
      <w:tr w:rsidR="00FB2D4B" w:rsidTr="001E3EBD">
        <w:trPr>
          <w:trHeight w:val="434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t>08/01/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534"/>
                <w:tab w:val="left" w:pos="7237"/>
              </w:tabs>
            </w:pPr>
            <w:r>
              <w:t>Exhibition(Creative work and ethnic articles)</w:t>
            </w:r>
          </w:p>
          <w:p w:rsidR="00FB2D4B" w:rsidRDefault="00FB2D4B" w:rsidP="00FB2D4B">
            <w:pPr>
              <w:tabs>
                <w:tab w:val="left" w:pos="1197"/>
                <w:tab w:val="left" w:pos="6545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401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10/01/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571"/>
                <w:tab w:val="left" w:pos="7331"/>
              </w:tabs>
            </w:pPr>
            <w:r>
              <w:t>Parent teacher meeting</w:t>
            </w:r>
          </w:p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182500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Department of Education</w:t>
            </w:r>
          </w:p>
        </w:tc>
      </w:tr>
      <w:tr w:rsidR="00FB2D4B" w:rsidTr="001E3EBD">
        <w:trPr>
          <w:trHeight w:val="117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5/3/2022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r>
              <w:t>Wall Magazine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13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31/5/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r>
              <w:t xml:space="preserve">Lecture on New Educational </w:t>
            </w:r>
            <w:proofErr w:type="spellStart"/>
            <w:r>
              <w:t>Policy:Issues</w:t>
            </w:r>
            <w:proofErr w:type="spellEnd"/>
            <w:r>
              <w:t xml:space="preserve"> related to Undergraduate structure and examination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251"/>
              </w:tabs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Dr .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Debahari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DC132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Talukdar</w:t>
            </w:r>
            <w:proofErr w:type="spellEnd"/>
          </w:p>
        </w:tc>
      </w:tr>
      <w:tr w:rsidR="00FB2D4B" w:rsidTr="001E3EBD">
        <w:trPr>
          <w:trHeight w:val="30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13/6/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  <w:r>
              <w:t xml:space="preserve"> Children Home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458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30/6/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r>
              <w:t>Inauguration of Hand written Magazine</w:t>
            </w:r>
          </w:p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DC1328" w:rsidP="00DC1328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Shibani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Dey</w:t>
            </w:r>
            <w:proofErr w:type="spellEnd"/>
          </w:p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48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9/8/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r>
              <w:t>Foundation Day Programme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DC1328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Nazima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Hussain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Borbora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53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13/8/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r>
              <w:t>Parent Teacher Meeting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182500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Department of Education</w:t>
            </w:r>
          </w:p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43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26/8/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r>
              <w:t>Induction Programme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DC1328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Dr. Anita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Bhagbati</w:t>
            </w:r>
            <w:proofErr w:type="spellEnd"/>
          </w:p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B2D4B" w:rsidTr="001E3EBD">
        <w:trPr>
          <w:trHeight w:val="502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D4B" w:rsidRDefault="00FB2D4B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r>
              <w:t>5/9/</w:t>
            </w:r>
            <w:r w:rsidR="001E3EBD">
              <w:t>20</w:t>
            </w:r>
            <w: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FB2D4B" w:rsidP="00FB2D4B">
            <w:pPr>
              <w:tabs>
                <w:tab w:val="left" w:pos="1197"/>
                <w:tab w:val="left" w:pos="6545"/>
              </w:tabs>
            </w:pPr>
            <w:r>
              <w:t>Teachers Day Celebration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4B" w:rsidRDefault="00DC1328" w:rsidP="00FB2D4B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Anil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Choudhary</w:t>
            </w:r>
            <w:proofErr w:type="spellEnd"/>
          </w:p>
        </w:tc>
      </w:tr>
    </w:tbl>
    <w:p w:rsidR="00FC33BB" w:rsidRDefault="00FC33BB" w:rsidP="00FC33BB"/>
    <w:p w:rsidR="00FC33BB" w:rsidRDefault="00FC33BB" w:rsidP="006040AF">
      <w:pPr>
        <w:tabs>
          <w:tab w:val="left" w:pos="1197"/>
          <w:tab w:val="left" w:pos="6545"/>
        </w:tabs>
      </w:pPr>
      <w:r>
        <w:tab/>
      </w:r>
      <w:r>
        <w:tab/>
      </w:r>
    </w:p>
    <w:p w:rsidR="00FC33BB" w:rsidRDefault="00FC33BB" w:rsidP="00FC33BB"/>
    <w:p w:rsidR="00FC33BB" w:rsidRDefault="00FC33BB" w:rsidP="006040AF">
      <w:pPr>
        <w:tabs>
          <w:tab w:val="left" w:pos="1290"/>
          <w:tab w:val="left" w:pos="6732"/>
        </w:tabs>
      </w:pPr>
      <w:r>
        <w:tab/>
      </w:r>
      <w:r>
        <w:tab/>
      </w:r>
    </w:p>
    <w:p w:rsidR="00FC33BB" w:rsidRDefault="00FC33BB" w:rsidP="006040AF">
      <w:pPr>
        <w:tabs>
          <w:tab w:val="left" w:pos="1515"/>
          <w:tab w:val="left" w:pos="6826"/>
        </w:tabs>
      </w:pPr>
      <w:r>
        <w:tab/>
      </w:r>
      <w:r>
        <w:tab/>
      </w:r>
    </w:p>
    <w:p w:rsidR="00FC33BB" w:rsidRDefault="00FC33BB" w:rsidP="00FC33BB">
      <w:pPr>
        <w:tabs>
          <w:tab w:val="left" w:pos="1627"/>
          <w:tab w:val="left" w:pos="6976"/>
        </w:tabs>
      </w:pPr>
      <w:r>
        <w:tab/>
      </w:r>
      <w:r>
        <w:tab/>
      </w:r>
    </w:p>
    <w:p w:rsidR="00FC33BB" w:rsidRDefault="00FC33BB" w:rsidP="00FC33BB">
      <w:pPr>
        <w:tabs>
          <w:tab w:val="left" w:pos="1627"/>
          <w:tab w:val="left" w:pos="6976"/>
        </w:tabs>
      </w:pPr>
      <w:r>
        <w:tab/>
      </w:r>
      <w:r>
        <w:tab/>
      </w:r>
    </w:p>
    <w:p w:rsidR="00FC33BB" w:rsidRDefault="00FC33BB" w:rsidP="00FC3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3BB" w:rsidRDefault="00FC33BB" w:rsidP="00FC33BB"/>
    <w:p w:rsidR="00FC33BB" w:rsidRDefault="00FC33BB" w:rsidP="00FC33BB"/>
    <w:p w:rsidR="00FC33BB" w:rsidRDefault="00FC33BB" w:rsidP="006040AF">
      <w:pPr>
        <w:tabs>
          <w:tab w:val="left" w:pos="1534"/>
          <w:tab w:val="left" w:pos="7237"/>
        </w:tabs>
      </w:pPr>
      <w:r>
        <w:tab/>
      </w:r>
      <w:r>
        <w:tab/>
      </w:r>
    </w:p>
    <w:p w:rsidR="00FC33BB" w:rsidRDefault="00FC33BB" w:rsidP="00FC33BB"/>
    <w:p w:rsidR="00FC33BB" w:rsidRDefault="00FC33BB" w:rsidP="00FC33BB">
      <w:pPr>
        <w:tabs>
          <w:tab w:val="left" w:pos="1571"/>
          <w:tab w:val="left" w:pos="7331"/>
        </w:tabs>
      </w:pPr>
      <w:r>
        <w:tab/>
      </w:r>
      <w:r>
        <w:tab/>
      </w:r>
    </w:p>
    <w:p w:rsidR="00FC33BB" w:rsidRDefault="00FC33BB" w:rsidP="00FC33BB">
      <w:pPr>
        <w:tabs>
          <w:tab w:val="left" w:pos="2175"/>
        </w:tabs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1041E3" w:rsidRDefault="001041E3" w:rsidP="001041E3">
      <w:pPr>
        <w:rPr>
          <w:rFonts w:ascii="Noto Sans Devanagari" w:hAnsi="Noto Sans Devanagari" w:cs="Noto Sans Devanagari"/>
          <w:sz w:val="48"/>
          <w:szCs w:val="48"/>
          <w:lang w:bidi="hi-IN"/>
        </w:rPr>
      </w:pPr>
    </w:p>
    <w:p w:rsidR="0075335B" w:rsidRDefault="0075335B"/>
    <w:sectPr w:rsidR="0075335B" w:rsidSect="006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Devanagari">
    <w:altName w:val="Vrinda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041E3"/>
    <w:rsid w:val="00040E11"/>
    <w:rsid w:val="00042EF3"/>
    <w:rsid w:val="000F290F"/>
    <w:rsid w:val="001041E3"/>
    <w:rsid w:val="00104D80"/>
    <w:rsid w:val="00132D7D"/>
    <w:rsid w:val="0013646E"/>
    <w:rsid w:val="00153940"/>
    <w:rsid w:val="00182500"/>
    <w:rsid w:val="00193B17"/>
    <w:rsid w:val="001E3EBD"/>
    <w:rsid w:val="001F4209"/>
    <w:rsid w:val="00294D64"/>
    <w:rsid w:val="00355B06"/>
    <w:rsid w:val="00360AE5"/>
    <w:rsid w:val="00472FAA"/>
    <w:rsid w:val="00556AFB"/>
    <w:rsid w:val="005C09B5"/>
    <w:rsid w:val="006040AF"/>
    <w:rsid w:val="00614CD5"/>
    <w:rsid w:val="00652AAC"/>
    <w:rsid w:val="007113CC"/>
    <w:rsid w:val="0075335B"/>
    <w:rsid w:val="00813D2D"/>
    <w:rsid w:val="00836D01"/>
    <w:rsid w:val="008E3369"/>
    <w:rsid w:val="00922202"/>
    <w:rsid w:val="009770C6"/>
    <w:rsid w:val="009B7D16"/>
    <w:rsid w:val="009D6DEC"/>
    <w:rsid w:val="009E4DFC"/>
    <w:rsid w:val="00A013F0"/>
    <w:rsid w:val="00C52D5A"/>
    <w:rsid w:val="00C80E0C"/>
    <w:rsid w:val="00D4341E"/>
    <w:rsid w:val="00D55E88"/>
    <w:rsid w:val="00DC1328"/>
    <w:rsid w:val="00DF7F32"/>
    <w:rsid w:val="00E3221E"/>
    <w:rsid w:val="00E74BCC"/>
    <w:rsid w:val="00F05717"/>
    <w:rsid w:val="00F906EB"/>
    <w:rsid w:val="00FB2D4B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E3"/>
    <w:pPr>
      <w:spacing w:after="0" w:line="240" w:lineRule="auto"/>
    </w:pPr>
    <w:rPr>
      <w:rFonts w:cs="Times New Roman"/>
      <w:color w:val="595959" w:themeColor="text1" w:themeTint="A6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AA1C-A44D-4339-B6B4-6AD153D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4</cp:revision>
  <dcterms:created xsi:type="dcterms:W3CDTF">2010-08-11T19:16:00Z</dcterms:created>
  <dcterms:modified xsi:type="dcterms:W3CDTF">2022-09-05T15:14:00Z</dcterms:modified>
</cp:coreProperties>
</file>