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2A646" w14:textId="13FE0660" w:rsidR="002211EC" w:rsidRPr="002211EC" w:rsidRDefault="002211EC" w:rsidP="00940A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</w:p>
    <w:p w14:paraId="7EBC07D8" w14:textId="2C17DC88" w:rsidR="00DA52FD" w:rsidRPr="00EE0C59" w:rsidRDefault="00DA52FD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lang w:eastAsia="en-IN"/>
          <w14:ligatures w14:val="none"/>
        </w:rPr>
      </w:pPr>
      <w:r w:rsidRPr="00742733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bdr w:val="single" w:sz="2" w:space="0" w:color="E4E4E7" w:frame="1"/>
          <w:lang w:eastAsia="en-IN"/>
          <w14:ligatures w14:val="none"/>
        </w:rPr>
        <w:t>Name of the Teacher:</w:t>
      </w:r>
      <w:r w:rsidRPr="00742733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lang w:eastAsia="en-IN"/>
          <w14:ligatures w14:val="none"/>
        </w:rPr>
        <w:t>Jayasree Saikia</w:t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lang w:eastAsia="en-IN"/>
          <w14:ligatures w14:val="none"/>
        </w:rPr>
        <w:br/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bdr w:val="single" w:sz="2" w:space="0" w:color="E4E4E7" w:frame="1"/>
          <w:lang w:eastAsia="en-IN"/>
          <w14:ligatures w14:val="none"/>
        </w:rPr>
        <w:t>Academic Session</w:t>
      </w:r>
      <w:r w:rsidR="00806B6D"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bdr w:val="single" w:sz="2" w:space="0" w:color="E4E4E7" w:frame="1"/>
          <w:lang w:eastAsia="en-IN"/>
          <w14:ligatures w14:val="none"/>
        </w:rPr>
        <w:t xml:space="preserve">: </w:t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lang w:eastAsia="en-IN"/>
          <w14:ligatures w14:val="none"/>
        </w:rPr>
        <w:t>2025</w:t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lang w:eastAsia="en-IN"/>
          <w14:ligatures w14:val="none"/>
        </w:rPr>
        <w:br/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bdr w:val="single" w:sz="2" w:space="0" w:color="E4E4E7" w:frame="1"/>
          <w:lang w:eastAsia="en-IN"/>
          <w14:ligatures w14:val="none"/>
        </w:rPr>
        <w:t>Teaching Period:</w:t>
      </w:r>
      <w:r w:rsidRPr="00EE0C59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August–December 2025 </w:t>
      </w:r>
    </w:p>
    <w:p w14:paraId="0E85DCC9" w14:textId="2A740D9F" w:rsidR="00DA52FD" w:rsidRPr="00742733" w:rsidRDefault="00DA52FD" w:rsidP="00DA52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en-IN"/>
          <w14:ligatures w14:val="none"/>
        </w:rPr>
      </w:pPr>
    </w:p>
    <w:p w14:paraId="4073D37A" w14:textId="77777777" w:rsidR="00DA52FD" w:rsidRPr="00DA52FD" w:rsidRDefault="00DA52FD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A0A0A"/>
          <w:kern w:val="0"/>
          <w:sz w:val="27"/>
          <w:szCs w:val="27"/>
          <w:lang w:eastAsia="en-IN"/>
          <w14:ligatures w14:val="none"/>
        </w:rPr>
      </w:pPr>
      <w:r w:rsidRPr="00DA52FD">
        <w:rPr>
          <w:rFonts w:ascii="Segoe UI" w:eastAsia="Times New Roman" w:hAnsi="Segoe UI" w:cs="Segoe UI"/>
          <w:b/>
          <w:bCs/>
          <w:color w:val="0A0A0A"/>
          <w:kern w:val="0"/>
          <w:sz w:val="27"/>
          <w:szCs w:val="27"/>
          <w:lang w:eastAsia="en-IN"/>
          <w14:ligatures w14:val="none"/>
        </w:rPr>
        <w:t>Semester I: Principles of Education</w:t>
      </w:r>
    </w:p>
    <w:p w14:paraId="3684BB99" w14:textId="65389DC8" w:rsidR="00DA52FD" w:rsidRPr="00DA52FD" w:rsidRDefault="00DA52FD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  <w:r w:rsidRPr="00DA52FD"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  <w:t>Course Objectives</w:t>
      </w:r>
      <w:r w:rsidR="00C50B3A"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  <w:t>.</w:t>
      </w:r>
    </w:p>
    <w:p w14:paraId="1D1DB2FA" w14:textId="49761561" w:rsidR="00DA52FD" w:rsidRPr="00DA52FD" w:rsidRDefault="00742733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S</w:t>
      </w:r>
      <w:r w:rsidR="00DA52FD" w:rsidRPr="00DA52FD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tudents will be able to:</w:t>
      </w:r>
    </w:p>
    <w:p w14:paraId="1767E4DC" w14:textId="77777777" w:rsidR="00DA52FD" w:rsidRPr="006C2933" w:rsidRDefault="00DA52FD" w:rsidP="006C2933">
      <w:pPr>
        <w:pStyle w:val="ListParagraph"/>
        <w:numPr>
          <w:ilvl w:val="0"/>
          <w:numId w:val="1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 w:rsidRPr="006C2933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Explain the meaning, nature and scope of education.</w:t>
      </w:r>
    </w:p>
    <w:p w14:paraId="07C37CB4" w14:textId="0BDC901F" w:rsidR="00DA52FD" w:rsidRPr="00DA52FD" w:rsidRDefault="00C709FB" w:rsidP="00DA52FD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60"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Know</w:t>
      </w:r>
      <w:r w:rsidR="00DA52FD" w:rsidRPr="00DA52FD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 xml:space="preserve"> the individual, social, vocational, democratic and moral functions and aims of education.</w:t>
      </w:r>
    </w:p>
    <w:p w14:paraId="7193C261" w14:textId="77777777" w:rsidR="00DA52FD" w:rsidRPr="00DA52FD" w:rsidRDefault="00DA52FD" w:rsidP="00DA52FD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60"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 w:rsidRPr="00DA52FD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Distinguish between formal, informal and non-formal education.</w:t>
      </w:r>
    </w:p>
    <w:p w14:paraId="4C94FDE5" w14:textId="741BE440" w:rsidR="00DA52FD" w:rsidRPr="00DA52FD" w:rsidRDefault="00C709FB" w:rsidP="00DA52FD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60"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Know</w:t>
      </w:r>
      <w:r w:rsidR="00DA52FD" w:rsidRPr="00DA52FD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 xml:space="preserve"> the relationship between school and society.</w:t>
      </w:r>
    </w:p>
    <w:p w14:paraId="0ADD215F" w14:textId="7F1F47A0" w:rsidR="00DA52FD" w:rsidRPr="00DA52FD" w:rsidRDefault="00C709FB" w:rsidP="00DA52FD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60"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Know</w:t>
      </w:r>
      <w:r w:rsidR="00DA52FD" w:rsidRPr="00DA52FD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 xml:space="preserve"> the meaning, importance and development of distance and open education.</w:t>
      </w:r>
    </w:p>
    <w:p w14:paraId="5C20CFB1" w14:textId="7C6CD63F" w:rsidR="00DA52FD" w:rsidRPr="002514AA" w:rsidRDefault="00DA52FD" w:rsidP="002514AA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60"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 w:rsidRPr="00DA52FD"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>Understand education as an instrument of individual and social development</w:t>
      </w:r>
    </w:p>
    <w:tbl>
      <w:tblPr>
        <w:tblW w:w="10900" w:type="dxa"/>
        <w:tblInd w:w="-9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4086"/>
        <w:gridCol w:w="3250"/>
        <w:gridCol w:w="2425"/>
      </w:tblGrid>
      <w:tr w:rsidR="00DA52FD" w:rsidRPr="00DA52FD" w14:paraId="626DF043" w14:textId="77777777" w:rsidTr="008310F6">
        <w:trPr>
          <w:tblHeader/>
        </w:trPr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0" w:type="dxa"/>
              <w:bottom w:w="150" w:type="dxa"/>
              <w:right w:w="240" w:type="dxa"/>
            </w:tcMar>
            <w:vAlign w:val="bottom"/>
            <w:hideMark/>
          </w:tcPr>
          <w:p w14:paraId="71CCA3D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52B6A0E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Units/Topics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4347E5D5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Teaching-Learning Activities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3848F864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E4E4E7" w:frame="1"/>
                <w:lang w:eastAsia="en-IN"/>
                <w14:ligatures w14:val="none"/>
              </w:rPr>
              <w:t>Assessment</w:t>
            </w:r>
          </w:p>
        </w:tc>
      </w:tr>
      <w:tr w:rsidR="00DA52FD" w:rsidRPr="00DA52FD" w14:paraId="6F725831" w14:textId="77777777" w:rsidTr="008310F6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A735AC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August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C2E093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Meaning and concept of education; nature and scope of education; functions of education; forms of education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2E401E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Lecture, discussion, blackboard presentation, examples and question-answer sessions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E9B22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Short questions, class test and oral questioning</w:t>
            </w:r>
          </w:p>
        </w:tc>
      </w:tr>
      <w:tr w:rsidR="00DA52FD" w:rsidRPr="00DA52FD" w14:paraId="083ED7DA" w14:textId="77777777" w:rsidTr="008310F6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AE3EC6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September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AAE5DC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Formal, informal and non-formal education; comparison of the three forms; relationship between school and society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40D7AD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Comparison table, group discussion, seminar and case examples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EEEE0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Written assignment, class discussion and unit test</w:t>
            </w:r>
          </w:p>
        </w:tc>
      </w:tr>
      <w:tr w:rsidR="00DA52FD" w:rsidRPr="00DA52FD" w14:paraId="5D6D0D7D" w14:textId="77777777" w:rsidTr="008310F6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EB7CD1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October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047B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Distance education: meaning, characteristics, development, importance and agencies; open education in India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C7054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Lecture, presentation, discussion and assignment briefing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1E248D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Assignment, class test and remedial teaching</w:t>
            </w:r>
          </w:p>
        </w:tc>
      </w:tr>
      <w:tr w:rsidR="00DA52FD" w:rsidRPr="00DA52FD" w14:paraId="4EDF29C8" w14:textId="77777777" w:rsidTr="008310F6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AB4D33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November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BD80BC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Meaning and importance of educational aims; individual aim and social aim of education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072A8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Discussion, comparative chart, case study and question-answer method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3B6003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Classwork, short-answer questions and written test</w:t>
            </w:r>
          </w:p>
        </w:tc>
      </w:tr>
      <w:tr w:rsidR="00DA52FD" w:rsidRPr="00DA52FD" w14:paraId="5DF45B45" w14:textId="77777777" w:rsidTr="008310F6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2BD90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December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F2A56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Vocational, democratic and moral aims; complete living as an aim of education; comparison of aims; revision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47E3BB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Presentation, revision worksheet, model examination and remedial teaching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F86982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Final revision test and model examination</w:t>
            </w:r>
          </w:p>
        </w:tc>
      </w:tr>
    </w:tbl>
    <w:p w14:paraId="52F7DD01" w14:textId="77777777" w:rsidR="00515659" w:rsidRDefault="00515659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6F93D3D0" w14:textId="77777777" w:rsidR="002913F4" w:rsidRDefault="002913F4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66686BBC" w14:textId="77777777" w:rsidR="002913F4" w:rsidRDefault="002913F4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66ACA0CB" w14:textId="77777777" w:rsidR="002913F4" w:rsidRDefault="002913F4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5B0A0061" w14:textId="77777777" w:rsidR="002913F4" w:rsidRDefault="002913F4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646EA6D4" w14:textId="77777777" w:rsidR="002913F4" w:rsidRDefault="002913F4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10F0E9F1" w14:textId="77777777" w:rsidR="002913F4" w:rsidRDefault="002913F4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3AF03CBC" w14:textId="77777777" w:rsidR="004145DF" w:rsidRDefault="004145DF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6D4203C9" w14:textId="77777777" w:rsidR="00C56BD9" w:rsidRDefault="00C56BD9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736FC0EC" w14:textId="77777777" w:rsidR="004145DF" w:rsidRDefault="004145DF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0D0E51F0" w14:textId="77777777" w:rsidR="004145DF" w:rsidRDefault="004145DF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5BFCDB78" w14:textId="6176F3D7" w:rsidR="00DA52FD" w:rsidRPr="00DA52FD" w:rsidRDefault="00DA52FD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  <w:r w:rsidRPr="00DA52FD"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  <w:t xml:space="preserve">Semester III </w:t>
      </w:r>
      <w:r w:rsidR="004145DF"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  <w:t>Educational Sociology</w:t>
      </w:r>
    </w:p>
    <w:tbl>
      <w:tblPr>
        <w:tblW w:w="11781" w:type="dxa"/>
        <w:tblInd w:w="-88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3543"/>
        <w:gridCol w:w="2835"/>
        <w:gridCol w:w="4126"/>
      </w:tblGrid>
      <w:tr w:rsidR="00DA52FD" w:rsidRPr="00DA52FD" w14:paraId="189A0308" w14:textId="77777777" w:rsidTr="00515659">
        <w:trPr>
          <w:tblHeader/>
        </w:trPr>
        <w:tc>
          <w:tcPr>
            <w:tcW w:w="1277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0" w:type="dxa"/>
              <w:bottom w:w="150" w:type="dxa"/>
              <w:right w:w="240" w:type="dxa"/>
            </w:tcMar>
            <w:vAlign w:val="bottom"/>
            <w:hideMark/>
          </w:tcPr>
          <w:p w14:paraId="0E7C6E54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Month</w:t>
            </w:r>
          </w:p>
        </w:tc>
        <w:tc>
          <w:tcPr>
            <w:tcW w:w="3543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56A136ED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Units/Topics</w:t>
            </w:r>
          </w:p>
        </w:tc>
        <w:tc>
          <w:tcPr>
            <w:tcW w:w="2835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01C4F49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Teaching-Learning Activities</w:t>
            </w:r>
          </w:p>
        </w:tc>
        <w:tc>
          <w:tcPr>
            <w:tcW w:w="4126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7BE84488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E4E4E7" w:frame="1"/>
                <w:lang w:eastAsia="en-IN"/>
                <w14:ligatures w14:val="none"/>
              </w:rPr>
              <w:t>Assessment</w:t>
            </w:r>
          </w:p>
        </w:tc>
      </w:tr>
      <w:tr w:rsidR="00DA52FD" w:rsidRPr="00DA52FD" w14:paraId="67B9FBE9" w14:textId="77777777" w:rsidTr="00515659">
        <w:tc>
          <w:tcPr>
            <w:tcW w:w="1277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730A6B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August</w:t>
            </w:r>
          </w:p>
        </w:tc>
        <w:tc>
          <w:tcPr>
            <w:tcW w:w="3543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6393C5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Meaning, nature and functions of culture; material and non-material culture</w:t>
            </w:r>
          </w:p>
        </w:tc>
        <w:tc>
          <w:tcPr>
            <w:tcW w:w="2835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28D1CB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Lecture, discussion, examples, comparison chart and class test</w:t>
            </w:r>
          </w:p>
        </w:tc>
        <w:tc>
          <w:tcPr>
            <w:tcW w:w="4126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0541CB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Short questions and class test</w:t>
            </w:r>
          </w:p>
        </w:tc>
      </w:tr>
      <w:tr w:rsidR="00DA52FD" w:rsidRPr="00DA52FD" w14:paraId="15D13840" w14:textId="77777777" w:rsidTr="00515659">
        <w:tc>
          <w:tcPr>
            <w:tcW w:w="1277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01FA73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September</w:t>
            </w:r>
          </w:p>
        </w:tc>
        <w:tc>
          <w:tcPr>
            <w:tcW w:w="3543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F201B2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Relationship between culture and education; cultural transmission and cultural change; educational institutions and cultural development</w:t>
            </w:r>
          </w:p>
        </w:tc>
        <w:tc>
          <w:tcPr>
            <w:tcW w:w="2835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37BD11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Seminar, group discussion and classroom examples</w:t>
            </w:r>
          </w:p>
        </w:tc>
        <w:tc>
          <w:tcPr>
            <w:tcW w:w="4126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CFFE2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Assignment, presentation and unit test</w:t>
            </w:r>
          </w:p>
        </w:tc>
      </w:tr>
      <w:tr w:rsidR="00DA52FD" w:rsidRPr="00DA52FD" w14:paraId="5ED1206F" w14:textId="77777777" w:rsidTr="00515659">
        <w:tc>
          <w:tcPr>
            <w:tcW w:w="1277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67BD1A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October</w:t>
            </w:r>
          </w:p>
        </w:tc>
        <w:tc>
          <w:tcPr>
            <w:tcW w:w="3543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CE5DB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Socialization: meaning, nature, process and agencies; family and school as agencies of socialization</w:t>
            </w:r>
          </w:p>
        </w:tc>
        <w:tc>
          <w:tcPr>
            <w:tcW w:w="2835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EE3C6E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Role-play, group presentation and discussion</w:t>
            </w:r>
          </w:p>
        </w:tc>
        <w:tc>
          <w:tcPr>
            <w:tcW w:w="4126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1009C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Class test and assignment</w:t>
            </w:r>
          </w:p>
        </w:tc>
      </w:tr>
      <w:tr w:rsidR="00DA52FD" w:rsidRPr="00DA52FD" w14:paraId="690E60D7" w14:textId="77777777" w:rsidTr="00515659">
        <w:tc>
          <w:tcPr>
            <w:tcW w:w="1277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D63245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November</w:t>
            </w:r>
          </w:p>
        </w:tc>
        <w:tc>
          <w:tcPr>
            <w:tcW w:w="3543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5342C8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Social change: meaning, nature, characteristics and factors</w:t>
            </w:r>
          </w:p>
        </w:tc>
        <w:tc>
          <w:tcPr>
            <w:tcW w:w="2835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5B19A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Discussion, case study and ICT-supported presentation</w:t>
            </w:r>
          </w:p>
        </w:tc>
        <w:tc>
          <w:tcPr>
            <w:tcW w:w="4126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B043D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Short-answer test and classroom activities</w:t>
            </w:r>
          </w:p>
        </w:tc>
      </w:tr>
      <w:tr w:rsidR="00DA52FD" w:rsidRPr="00DA52FD" w14:paraId="73F9A56D" w14:textId="77777777" w:rsidTr="00515659">
        <w:tc>
          <w:tcPr>
            <w:tcW w:w="1277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A5F94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December</w:t>
            </w:r>
          </w:p>
        </w:tc>
        <w:tc>
          <w:tcPr>
            <w:tcW w:w="3543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5955E9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Education as an instrument of social change; revision and evaluation</w:t>
            </w:r>
          </w:p>
        </w:tc>
        <w:tc>
          <w:tcPr>
            <w:tcW w:w="2835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41B72B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Presentation, revision worksheet and model examination</w:t>
            </w:r>
          </w:p>
        </w:tc>
        <w:tc>
          <w:tcPr>
            <w:tcW w:w="4126" w:type="dxa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CB934" w14:textId="77777777" w:rsidR="00DA52FD" w:rsidRPr="00DA52FD" w:rsidRDefault="00DA52FD" w:rsidP="00DA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Unit test, assignment submission and remedial teaching</w:t>
            </w:r>
          </w:p>
        </w:tc>
      </w:tr>
    </w:tbl>
    <w:p w14:paraId="4B4C46E0" w14:textId="405A6D28" w:rsidR="00DA52FD" w:rsidRPr="00DA52FD" w:rsidRDefault="00DA52FD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A0A0A"/>
          <w:kern w:val="0"/>
          <w:lang w:eastAsia="en-IN"/>
          <w14:ligatures w14:val="none"/>
        </w:rPr>
      </w:pPr>
    </w:p>
    <w:p w14:paraId="3EA57A1F" w14:textId="79BAA603" w:rsidR="00DA52FD" w:rsidRPr="00DA52FD" w:rsidRDefault="00DA52FD" w:rsidP="00DA52F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</w:p>
    <w:p w14:paraId="449D3C06" w14:textId="6EE4A018" w:rsidR="002723C4" w:rsidRPr="002723C4" w:rsidRDefault="00DA52FD" w:rsidP="002723C4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A0A0A"/>
          <w:kern w:val="0"/>
          <w:sz w:val="27"/>
          <w:szCs w:val="27"/>
          <w:lang w:eastAsia="en-IN"/>
          <w14:ligatures w14:val="none"/>
        </w:rPr>
      </w:pPr>
      <w:r w:rsidRPr="00DA52FD">
        <w:rPr>
          <w:rFonts w:ascii="Segoe UI" w:eastAsia="Times New Roman" w:hAnsi="Segoe UI" w:cs="Segoe UI"/>
          <w:b/>
          <w:bCs/>
          <w:color w:val="0A0A0A"/>
          <w:kern w:val="0"/>
          <w:sz w:val="27"/>
          <w:szCs w:val="27"/>
          <w:lang w:eastAsia="en-IN"/>
          <w14:ligatures w14:val="none"/>
        </w:rPr>
        <w:t>Semester V: Educational Technology</w:t>
      </w:r>
      <w:r w:rsidR="002723C4">
        <w:rPr>
          <w:rFonts w:ascii="Segoe UI" w:eastAsia="Times New Roman" w:hAnsi="Segoe UI" w:cs="Segoe UI"/>
          <w:b/>
          <w:bCs/>
          <w:color w:val="0A0A0A"/>
          <w:kern w:val="0"/>
          <w:sz w:val="27"/>
          <w:szCs w:val="27"/>
          <w:lang w:eastAsia="en-IN"/>
          <w14:ligatures w14:val="none"/>
        </w:rPr>
        <w:t>.</w:t>
      </w:r>
    </w:p>
    <w:p w14:paraId="7665C550" w14:textId="77777777" w:rsidR="00A76D93" w:rsidRPr="00DA52FD" w:rsidRDefault="00A76D93" w:rsidP="00DA52F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</w:p>
    <w:tbl>
      <w:tblPr>
        <w:tblpPr w:leftFromText="180" w:rightFromText="180" w:vertAnchor="text" w:horzAnchor="margin" w:tblpXSpec="center" w:tblpY="168"/>
        <w:tblW w:w="109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4086"/>
        <w:gridCol w:w="2989"/>
        <w:gridCol w:w="2686"/>
      </w:tblGrid>
      <w:tr w:rsidR="00A76D93" w:rsidRPr="00DA52FD" w14:paraId="55C35824" w14:textId="77777777" w:rsidTr="00A76D93">
        <w:trPr>
          <w:tblHeader/>
        </w:trPr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0" w:type="dxa"/>
              <w:bottom w:w="150" w:type="dxa"/>
              <w:right w:w="240" w:type="dxa"/>
            </w:tcMar>
            <w:vAlign w:val="bottom"/>
            <w:hideMark/>
          </w:tcPr>
          <w:p w14:paraId="34FD89E2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7D9F60D7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Units/Topics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66530BB8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  <w:t>Teaching-Learning Activities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0" w:type="dxa"/>
              <w:left w:w="240" w:type="dxa"/>
              <w:bottom w:w="150" w:type="dxa"/>
              <w:right w:w="240" w:type="dxa"/>
            </w:tcMar>
            <w:vAlign w:val="bottom"/>
            <w:hideMark/>
          </w:tcPr>
          <w:p w14:paraId="1AF5762D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E4E4E7" w:frame="1"/>
                <w:lang w:eastAsia="en-IN"/>
                <w14:ligatures w14:val="none"/>
              </w:rPr>
              <w:t>Assessment</w:t>
            </w:r>
          </w:p>
        </w:tc>
      </w:tr>
      <w:tr w:rsidR="00A76D93" w:rsidRPr="00DA52FD" w14:paraId="6A8CD1F5" w14:textId="77777777" w:rsidTr="00A76D93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1934F8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August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11EA67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Meaning, nature, scope and approaches of Educational Technology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5A693B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Lecture, demonstration, comparative chart and class test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3C0EB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Short questions and class test</w:t>
            </w:r>
          </w:p>
        </w:tc>
      </w:tr>
      <w:tr w:rsidR="00A76D93" w:rsidRPr="00DA52FD" w14:paraId="280FE910" w14:textId="77777777" w:rsidTr="00A76D93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5F94FF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September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E3D12D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Psychological bases; Edgar Dale’s Cone of Experiences; instructional strategies; programmed instruction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CA3B0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Diagram, explanation, seminar, discussion and classroom examples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803F79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Assignment, programmed learning material and unit test</w:t>
            </w:r>
          </w:p>
        </w:tc>
      </w:tr>
      <w:tr w:rsidR="00A76D93" w:rsidRPr="00DA52FD" w14:paraId="150CD60D" w14:textId="77777777" w:rsidTr="00A76D93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6CD811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October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A9C211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Communication, classroom communication, types and principles of communication; ICT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86E15C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Role-play, group presentation, ICT demonstration and case study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088CD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Class test, presentation and teaching-aid preparation</w:t>
            </w:r>
          </w:p>
        </w:tc>
      </w:tr>
      <w:tr w:rsidR="00A76D93" w:rsidRPr="00DA52FD" w14:paraId="733BF259" w14:textId="77777777" w:rsidTr="00A76D93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7C5F54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November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61F29B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Teaching-learning process; effective classroom communication; barriers; ICT; projected and non-projected resources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4FD06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Discussion, case study, demonstration and preparation of teaching aids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8BAB6A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Practical activities, short-answer test and classroom presentation</w:t>
            </w:r>
          </w:p>
        </w:tc>
      </w:tr>
      <w:tr w:rsidR="00A76D93" w:rsidRPr="00DA52FD" w14:paraId="13899D9F" w14:textId="77777777" w:rsidTr="00A76D93"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CD2F73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lastRenderedPageBreak/>
              <w:t>December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23701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E-learning; teaching methods; strategies of teaching; lesson planning; micro-teaching; revision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4EE3E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Presentation, demonstration, revision worksheet and model examination</w:t>
            </w:r>
          </w:p>
        </w:tc>
        <w:tc>
          <w:tcPr>
            <w:tcW w:w="0" w:type="auto"/>
            <w:tcBorders>
              <w:top w:val="single" w:sz="24" w:space="0" w:color="EFEFEF"/>
              <w:left w:val="single" w:sz="24" w:space="0" w:color="EFEFEF"/>
              <w:bottom w:val="single" w:sz="24" w:space="0" w:color="EFEFEF"/>
              <w:right w:val="single" w:sz="24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481F0" w14:textId="77777777" w:rsidR="00A76D93" w:rsidRPr="00DA52FD" w:rsidRDefault="00A76D93" w:rsidP="00A7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</w:pPr>
            <w:r w:rsidRPr="00DA52FD">
              <w:rPr>
                <w:rFonts w:ascii="Times New Roman" w:eastAsia="Times New Roman" w:hAnsi="Times New Roman" w:cs="Times New Roman"/>
                <w:color w:val="3D3D3D"/>
                <w:kern w:val="0"/>
                <w:sz w:val="21"/>
                <w:szCs w:val="21"/>
                <w:lang w:eastAsia="en-IN"/>
                <w14:ligatures w14:val="none"/>
              </w:rPr>
              <w:t>Lesson plan, model examination and practical evaluation</w:t>
            </w:r>
          </w:p>
        </w:tc>
      </w:tr>
    </w:tbl>
    <w:p w14:paraId="44B43FF5" w14:textId="6FD2B657" w:rsidR="00DA52FD" w:rsidRPr="00DA52FD" w:rsidRDefault="00DA52FD" w:rsidP="002723C4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60" w:after="6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</w:p>
    <w:p w14:paraId="52066A2D" w14:textId="473B3FA0" w:rsidR="00DA52FD" w:rsidRDefault="00DA52FD" w:rsidP="00DA52F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</w:p>
    <w:p w14:paraId="1BAC8ABD" w14:textId="3AB49484" w:rsidR="002723C4" w:rsidRPr="00DA52FD" w:rsidRDefault="002723C4" w:rsidP="00DA52F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</w:pPr>
      <w:r>
        <w:rPr>
          <w:rFonts w:ascii="Segoe UI" w:eastAsia="Times New Roman" w:hAnsi="Segoe UI" w:cs="Segoe UI"/>
          <w:color w:val="0A0A0A"/>
          <w:kern w:val="0"/>
          <w:sz w:val="21"/>
          <w:szCs w:val="21"/>
          <w:lang w:eastAsia="en-IN"/>
          <w14:ligatures w14:val="none"/>
        </w:rPr>
        <w:t xml:space="preserve">  ---------------------------------------------------------------------------------------------------------</w:t>
      </w:r>
    </w:p>
    <w:sectPr w:rsidR="002723C4" w:rsidRPr="00DA52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497"/>
    <w:multiLevelType w:val="multilevel"/>
    <w:tmpl w:val="9CF84F8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D40024"/>
    <w:multiLevelType w:val="multilevel"/>
    <w:tmpl w:val="C3F4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DA5A5E"/>
    <w:multiLevelType w:val="multilevel"/>
    <w:tmpl w:val="1118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4F566C"/>
    <w:multiLevelType w:val="multilevel"/>
    <w:tmpl w:val="53AC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4441C9"/>
    <w:multiLevelType w:val="multilevel"/>
    <w:tmpl w:val="1874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266497"/>
    <w:multiLevelType w:val="multilevel"/>
    <w:tmpl w:val="A756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B17C5A"/>
    <w:multiLevelType w:val="hybridMultilevel"/>
    <w:tmpl w:val="D2F8FB6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4675C"/>
    <w:multiLevelType w:val="hybridMultilevel"/>
    <w:tmpl w:val="2346BE26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A10B14"/>
    <w:multiLevelType w:val="multilevel"/>
    <w:tmpl w:val="6528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E485B72"/>
    <w:multiLevelType w:val="multilevel"/>
    <w:tmpl w:val="018E1C8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0" w15:restartNumberingAfterBreak="0">
    <w:nsid w:val="7ED90E8F"/>
    <w:multiLevelType w:val="multilevel"/>
    <w:tmpl w:val="E4AEA87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5853772">
    <w:abstractNumId w:val="1"/>
  </w:num>
  <w:num w:numId="2" w16cid:durableId="1157379812">
    <w:abstractNumId w:val="3"/>
  </w:num>
  <w:num w:numId="3" w16cid:durableId="1621456424">
    <w:abstractNumId w:val="2"/>
  </w:num>
  <w:num w:numId="4" w16cid:durableId="103115081">
    <w:abstractNumId w:val="8"/>
  </w:num>
  <w:num w:numId="5" w16cid:durableId="1094863889">
    <w:abstractNumId w:val="9"/>
  </w:num>
  <w:num w:numId="6" w16cid:durableId="2065399697">
    <w:abstractNumId w:val="10"/>
  </w:num>
  <w:num w:numId="7" w16cid:durableId="759106670">
    <w:abstractNumId w:val="5"/>
  </w:num>
  <w:num w:numId="8" w16cid:durableId="644772472">
    <w:abstractNumId w:val="0"/>
  </w:num>
  <w:num w:numId="9" w16cid:durableId="1609661927">
    <w:abstractNumId w:val="4"/>
  </w:num>
  <w:num w:numId="10" w16cid:durableId="1255438957">
    <w:abstractNumId w:val="7"/>
  </w:num>
  <w:num w:numId="11" w16cid:durableId="189611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AA"/>
    <w:rsid w:val="00010FD9"/>
    <w:rsid w:val="00031A90"/>
    <w:rsid w:val="000370C8"/>
    <w:rsid w:val="00040CE0"/>
    <w:rsid w:val="00067E4D"/>
    <w:rsid w:val="000730AA"/>
    <w:rsid w:val="0008042A"/>
    <w:rsid w:val="000B6A25"/>
    <w:rsid w:val="000C6225"/>
    <w:rsid w:val="001302F7"/>
    <w:rsid w:val="00145BF8"/>
    <w:rsid w:val="00164B92"/>
    <w:rsid w:val="00167F18"/>
    <w:rsid w:val="001844DB"/>
    <w:rsid w:val="00190F4F"/>
    <w:rsid w:val="00196664"/>
    <w:rsid w:val="001E1CD8"/>
    <w:rsid w:val="0021109B"/>
    <w:rsid w:val="002211EC"/>
    <w:rsid w:val="00247884"/>
    <w:rsid w:val="002514AA"/>
    <w:rsid w:val="002723C4"/>
    <w:rsid w:val="002731FA"/>
    <w:rsid w:val="002913F4"/>
    <w:rsid w:val="002B52D9"/>
    <w:rsid w:val="002E76BA"/>
    <w:rsid w:val="002F516B"/>
    <w:rsid w:val="002F6F18"/>
    <w:rsid w:val="00303D85"/>
    <w:rsid w:val="00311AB3"/>
    <w:rsid w:val="003158E7"/>
    <w:rsid w:val="00337C89"/>
    <w:rsid w:val="00373671"/>
    <w:rsid w:val="00375326"/>
    <w:rsid w:val="003D25D1"/>
    <w:rsid w:val="003E58EA"/>
    <w:rsid w:val="003E6B50"/>
    <w:rsid w:val="004039B2"/>
    <w:rsid w:val="004145DF"/>
    <w:rsid w:val="00480C9C"/>
    <w:rsid w:val="004C0DAA"/>
    <w:rsid w:val="004C1D61"/>
    <w:rsid w:val="004D085B"/>
    <w:rsid w:val="004D31A4"/>
    <w:rsid w:val="005057FD"/>
    <w:rsid w:val="00515659"/>
    <w:rsid w:val="00542994"/>
    <w:rsid w:val="00553191"/>
    <w:rsid w:val="00581B8D"/>
    <w:rsid w:val="00582997"/>
    <w:rsid w:val="005C7CA0"/>
    <w:rsid w:val="005D147C"/>
    <w:rsid w:val="006031DC"/>
    <w:rsid w:val="00656280"/>
    <w:rsid w:val="00681D4D"/>
    <w:rsid w:val="006C2933"/>
    <w:rsid w:val="006E3C3C"/>
    <w:rsid w:val="006E6DF4"/>
    <w:rsid w:val="00727752"/>
    <w:rsid w:val="00742733"/>
    <w:rsid w:val="00773704"/>
    <w:rsid w:val="007776D1"/>
    <w:rsid w:val="00795A1A"/>
    <w:rsid w:val="007F12C9"/>
    <w:rsid w:val="007F6D28"/>
    <w:rsid w:val="00806B6D"/>
    <w:rsid w:val="008238D5"/>
    <w:rsid w:val="008310F6"/>
    <w:rsid w:val="0083174F"/>
    <w:rsid w:val="008342FE"/>
    <w:rsid w:val="00841265"/>
    <w:rsid w:val="00861CE2"/>
    <w:rsid w:val="00886AD5"/>
    <w:rsid w:val="008E6B65"/>
    <w:rsid w:val="008E729B"/>
    <w:rsid w:val="00940A5A"/>
    <w:rsid w:val="00942B46"/>
    <w:rsid w:val="009A6EB5"/>
    <w:rsid w:val="009B49CC"/>
    <w:rsid w:val="009D2D7A"/>
    <w:rsid w:val="009D58A6"/>
    <w:rsid w:val="009D6A16"/>
    <w:rsid w:val="009E425F"/>
    <w:rsid w:val="009F600F"/>
    <w:rsid w:val="00A06B5A"/>
    <w:rsid w:val="00A1197A"/>
    <w:rsid w:val="00A76D93"/>
    <w:rsid w:val="00A82A4B"/>
    <w:rsid w:val="00A958BB"/>
    <w:rsid w:val="00AA1DB6"/>
    <w:rsid w:val="00AB6CFE"/>
    <w:rsid w:val="00AD43D2"/>
    <w:rsid w:val="00AE78E2"/>
    <w:rsid w:val="00AF4BCA"/>
    <w:rsid w:val="00B03830"/>
    <w:rsid w:val="00B25BFE"/>
    <w:rsid w:val="00B575D0"/>
    <w:rsid w:val="00B65C3D"/>
    <w:rsid w:val="00B6676A"/>
    <w:rsid w:val="00B849A5"/>
    <w:rsid w:val="00B91C07"/>
    <w:rsid w:val="00BB13C1"/>
    <w:rsid w:val="00BB3912"/>
    <w:rsid w:val="00BC1754"/>
    <w:rsid w:val="00C14C21"/>
    <w:rsid w:val="00C27719"/>
    <w:rsid w:val="00C50B3A"/>
    <w:rsid w:val="00C550A2"/>
    <w:rsid w:val="00C56BD9"/>
    <w:rsid w:val="00C60FF8"/>
    <w:rsid w:val="00C709FB"/>
    <w:rsid w:val="00C7528E"/>
    <w:rsid w:val="00C81C9A"/>
    <w:rsid w:val="00CC262E"/>
    <w:rsid w:val="00CD2FE7"/>
    <w:rsid w:val="00CE4567"/>
    <w:rsid w:val="00D462ED"/>
    <w:rsid w:val="00D72D91"/>
    <w:rsid w:val="00D92372"/>
    <w:rsid w:val="00DA52FD"/>
    <w:rsid w:val="00DB3ED8"/>
    <w:rsid w:val="00DC26BD"/>
    <w:rsid w:val="00DC2BC3"/>
    <w:rsid w:val="00DC452A"/>
    <w:rsid w:val="00E75561"/>
    <w:rsid w:val="00E83173"/>
    <w:rsid w:val="00EB2232"/>
    <w:rsid w:val="00EE0C59"/>
    <w:rsid w:val="00EE0F09"/>
    <w:rsid w:val="00F1085C"/>
    <w:rsid w:val="00F46766"/>
    <w:rsid w:val="00F904B5"/>
    <w:rsid w:val="00F91CB8"/>
    <w:rsid w:val="00FA5F85"/>
    <w:rsid w:val="00FC7878"/>
    <w:rsid w:val="00FD374C"/>
    <w:rsid w:val="00FE4F2E"/>
    <w:rsid w:val="00F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9F608"/>
  <w15:chartTrackingRefBased/>
  <w15:docId w15:val="{DC55559A-1E53-45A5-9EAA-39B125B9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0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0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0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0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0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0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0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0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0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0A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E0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Jayasree Saikia</dc:creator>
  <cp:keywords/>
  <dc:description/>
  <cp:lastModifiedBy>Jayasree Saikia</cp:lastModifiedBy>
  <cp:revision>143</cp:revision>
  <dcterms:created xsi:type="dcterms:W3CDTF">2025-10-07T05:40:00Z</dcterms:created>
  <dcterms:modified xsi:type="dcterms:W3CDTF">2026-10-01T04:39:00Z</dcterms:modified>
</cp:coreProperties>
</file>