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36377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Academic Calendar 2025-26 </w:t>
      </w:r>
    </w:p>
    <w:p w14:paraId="3803882A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(August 2025 to June 2026)</w:t>
      </w:r>
    </w:p>
    <w:p w14:paraId="377AA3BF">
      <w:pPr>
        <w:jc w:val="center"/>
        <w:rPr>
          <w:rFonts w:hint="default" w:cs="Times New Roman"/>
          <w:sz w:val="28"/>
          <w:szCs w:val="28"/>
          <w:lang w:val="en-IN"/>
        </w:rPr>
      </w:pPr>
      <w:r>
        <w:rPr>
          <w:rFonts w:cs="Times New Roman"/>
          <w:b/>
          <w:sz w:val="28"/>
          <w:szCs w:val="28"/>
        </w:rPr>
        <w:t xml:space="preserve">Department of </w:t>
      </w:r>
      <w:r>
        <w:rPr>
          <w:rFonts w:hint="default" w:cs="Times New Roman"/>
          <w:b/>
          <w:sz w:val="28"/>
          <w:szCs w:val="28"/>
          <w:lang w:val="en-IN"/>
        </w:rPr>
        <w:t xml:space="preserve">Assamese </w:t>
      </w:r>
    </w:p>
    <w:p w14:paraId="7A8B72F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sz w:val="28"/>
          <w:szCs w:val="28"/>
        </w:rPr>
        <w:t>Lalit Chandra Bharali College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899"/>
        <w:gridCol w:w="3267"/>
        <w:gridCol w:w="1290"/>
        <w:gridCol w:w="1275"/>
        <w:gridCol w:w="2852"/>
      </w:tblGrid>
      <w:tr w14:paraId="618A4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77" w:type="dxa"/>
            <w:vAlign w:val="center"/>
          </w:tcPr>
          <w:p w14:paraId="52C596E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Month</w:t>
            </w:r>
          </w:p>
        </w:tc>
        <w:tc>
          <w:tcPr>
            <w:tcW w:w="899" w:type="dxa"/>
            <w:vAlign w:val="center"/>
          </w:tcPr>
          <w:p w14:paraId="013A6EB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Dates</w:t>
            </w:r>
          </w:p>
        </w:tc>
        <w:tc>
          <w:tcPr>
            <w:tcW w:w="3267" w:type="dxa"/>
            <w:vAlign w:val="center"/>
          </w:tcPr>
          <w:p w14:paraId="39B70E3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Class/ Occasion</w:t>
            </w:r>
          </w:p>
        </w:tc>
        <w:tc>
          <w:tcPr>
            <w:tcW w:w="1290" w:type="dxa"/>
            <w:vAlign w:val="center"/>
          </w:tcPr>
          <w:p w14:paraId="3EA85D3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No. of Working Days</w:t>
            </w:r>
          </w:p>
        </w:tc>
        <w:tc>
          <w:tcPr>
            <w:tcW w:w="1275" w:type="dxa"/>
            <w:vAlign w:val="center"/>
          </w:tcPr>
          <w:p w14:paraId="5C0D167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No. of Holidays</w:t>
            </w:r>
          </w:p>
        </w:tc>
        <w:tc>
          <w:tcPr>
            <w:tcW w:w="2852" w:type="dxa"/>
            <w:vAlign w:val="center"/>
          </w:tcPr>
          <w:p w14:paraId="7D23CD5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Remarks</w:t>
            </w:r>
          </w:p>
        </w:tc>
      </w:tr>
      <w:tr w14:paraId="143F6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109800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August, 2025</w:t>
            </w:r>
          </w:p>
        </w:tc>
        <w:tc>
          <w:tcPr>
            <w:tcW w:w="899" w:type="dxa"/>
            <w:vAlign w:val="center"/>
          </w:tcPr>
          <w:p w14:paraId="326994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1-2</w:t>
            </w:r>
          </w:p>
        </w:tc>
        <w:tc>
          <w:tcPr>
            <w:tcW w:w="3267" w:type="dxa"/>
            <w:vAlign w:val="center"/>
          </w:tcPr>
          <w:p w14:paraId="1767DA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62F5B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61D7E8F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4D6141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Odd Semester Class</w:t>
            </w:r>
          </w:p>
          <w:p w14:paraId="27226B8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*Induction Program for Odd Semester Students</w:t>
            </w:r>
          </w:p>
          <w:p w14:paraId="331052A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*Commemoration of College Foundation Day</w:t>
            </w:r>
          </w:p>
        </w:tc>
      </w:tr>
      <w:tr w14:paraId="5DD0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0AF744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60D1CA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0011812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A953F8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AB360B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E91E37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1A82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0B436C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A6965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4-9</w:t>
            </w:r>
          </w:p>
        </w:tc>
        <w:tc>
          <w:tcPr>
            <w:tcW w:w="3267" w:type="dxa"/>
            <w:vAlign w:val="center"/>
          </w:tcPr>
          <w:p w14:paraId="6DE2287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83886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B87DCA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627D87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06A7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BFDE3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5FC65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267" w:type="dxa"/>
            <w:vAlign w:val="center"/>
          </w:tcPr>
          <w:p w14:paraId="6ED782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A3873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887A9B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785BB2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4C2B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FAEE6A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3D48A5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11-14</w:t>
            </w:r>
          </w:p>
        </w:tc>
        <w:tc>
          <w:tcPr>
            <w:tcW w:w="3267" w:type="dxa"/>
            <w:vAlign w:val="center"/>
          </w:tcPr>
          <w:p w14:paraId="0BCBD9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65124C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11FCB43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69A9E9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00E5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DD7BC0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85514C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630B3E5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Independence Day</w:t>
            </w:r>
          </w:p>
        </w:tc>
        <w:tc>
          <w:tcPr>
            <w:tcW w:w="1290" w:type="dxa"/>
            <w:vAlign w:val="center"/>
          </w:tcPr>
          <w:p w14:paraId="416413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73A076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483B8FF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A5EF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0FA16C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549BCD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267" w:type="dxa"/>
            <w:vAlign w:val="center"/>
          </w:tcPr>
          <w:p w14:paraId="78DD91E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7339EB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425DA5A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1DA9E91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A5D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8454C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81C7A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267" w:type="dxa"/>
            <w:vAlign w:val="center"/>
          </w:tcPr>
          <w:p w14:paraId="7ED57D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F3E7E4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7F9E4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9E8930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A0B6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9B9331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0EAA87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18-23</w:t>
            </w:r>
          </w:p>
        </w:tc>
        <w:tc>
          <w:tcPr>
            <w:tcW w:w="3267" w:type="dxa"/>
            <w:vAlign w:val="center"/>
          </w:tcPr>
          <w:p w14:paraId="754CC6C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D727D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C570CB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29004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B93D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337CFE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F30310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56D5BE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60F6154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B9A8CB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3165A5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6D65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24369F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45838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68D36E2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Tirubhav Tithi of Sri Sri Shankardev</w:t>
            </w:r>
          </w:p>
        </w:tc>
        <w:tc>
          <w:tcPr>
            <w:tcW w:w="1290" w:type="dxa"/>
            <w:vAlign w:val="center"/>
          </w:tcPr>
          <w:p w14:paraId="1235395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EE5856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63BFFE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70E9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800B25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DC5F20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26-30</w:t>
            </w:r>
          </w:p>
        </w:tc>
        <w:tc>
          <w:tcPr>
            <w:tcW w:w="3267" w:type="dxa"/>
            <w:vAlign w:val="center"/>
          </w:tcPr>
          <w:p w14:paraId="4DE36C4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8BEE42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3E434A4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685D37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23EA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540B8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E1033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4946306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4BC836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F0A4D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7954B8B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23A1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980C51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C155A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3A3B9AA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BA917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40FDBF8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852" w:type="dxa"/>
            <w:vMerge w:val="continue"/>
            <w:vAlign w:val="center"/>
          </w:tcPr>
          <w:p w14:paraId="61A9980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60AB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4902FA6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September, 2025</w:t>
            </w:r>
          </w:p>
        </w:tc>
        <w:tc>
          <w:tcPr>
            <w:tcW w:w="899" w:type="dxa"/>
            <w:vAlign w:val="center"/>
          </w:tcPr>
          <w:p w14:paraId="124D8A0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43B4058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C44081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08F75F9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01EE086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*Fresher’s Social</w:t>
            </w:r>
          </w:p>
          <w:p w14:paraId="23C4FB9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*LCBCSU Elections</w:t>
            </w:r>
          </w:p>
          <w:p w14:paraId="151A891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1st Sessional Examination</w:t>
            </w:r>
          </w:p>
          <w:p w14:paraId="128584D7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*Celebration of Dr. Bhupen Hazarika’s Birth Centenary.</w:t>
            </w:r>
          </w:p>
        </w:tc>
      </w:tr>
      <w:tr w14:paraId="264FC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32489C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BC5C4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2D1300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D14E05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4F07E4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0929DEA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A2E3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D1D10D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1C514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8-11</w:t>
            </w:r>
          </w:p>
        </w:tc>
        <w:tc>
          <w:tcPr>
            <w:tcW w:w="3267" w:type="dxa"/>
            <w:vAlign w:val="center"/>
          </w:tcPr>
          <w:p w14:paraId="3C6752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2D1476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11AD42A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EE249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A75D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A4E1E6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1F127F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6B97F53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Tirubhav Tithi of Sri Sri Madhavdev</w:t>
            </w:r>
          </w:p>
        </w:tc>
        <w:tc>
          <w:tcPr>
            <w:tcW w:w="1290" w:type="dxa"/>
            <w:vAlign w:val="center"/>
          </w:tcPr>
          <w:p w14:paraId="3FA6424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84A543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068DD6C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69C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53376B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25DE64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267" w:type="dxa"/>
            <w:vAlign w:val="center"/>
          </w:tcPr>
          <w:p w14:paraId="67581A8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9FF1DC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B26B0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6646D6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DFB3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887E29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00D701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6E91C7B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Sunday/ Janmastomi</w:t>
            </w:r>
          </w:p>
        </w:tc>
        <w:tc>
          <w:tcPr>
            <w:tcW w:w="1290" w:type="dxa"/>
            <w:vAlign w:val="center"/>
          </w:tcPr>
          <w:p w14:paraId="69A8B65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868EED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C9EAA6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7C3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AACD53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37B8BB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15-20</w:t>
            </w:r>
          </w:p>
        </w:tc>
        <w:tc>
          <w:tcPr>
            <w:tcW w:w="3267" w:type="dxa"/>
            <w:vAlign w:val="center"/>
          </w:tcPr>
          <w:p w14:paraId="65ACFB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82BB5D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FEC25E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176706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BEEE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B0D1AA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0C49BA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619398A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655043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6902E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44310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D255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6AF4DB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E44550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22-27</w:t>
            </w:r>
          </w:p>
        </w:tc>
        <w:tc>
          <w:tcPr>
            <w:tcW w:w="3267" w:type="dxa"/>
            <w:vAlign w:val="center"/>
          </w:tcPr>
          <w:p w14:paraId="6E7E72D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4095E2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66DDE4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6FF60B8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AEB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DCA147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C80D4F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3577654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075CC5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2D9E4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2B1E77E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5407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B8D8DB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081B75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4B6337A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Durga Puja</w:t>
            </w:r>
          </w:p>
        </w:tc>
        <w:tc>
          <w:tcPr>
            <w:tcW w:w="1290" w:type="dxa"/>
            <w:vAlign w:val="center"/>
          </w:tcPr>
          <w:p w14:paraId="385A101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2279B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 w:val="continue"/>
            <w:vAlign w:val="center"/>
          </w:tcPr>
          <w:p w14:paraId="7472DAC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E15C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64C7AD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F10C51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1661EC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05B6C7D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501CD13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07</w:t>
            </w:r>
          </w:p>
        </w:tc>
        <w:tc>
          <w:tcPr>
            <w:tcW w:w="2852" w:type="dxa"/>
            <w:vMerge w:val="restart"/>
            <w:vAlign w:val="center"/>
          </w:tcPr>
          <w:p w14:paraId="7C9292C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2nd sessional Examination</w:t>
            </w:r>
          </w:p>
        </w:tc>
      </w:tr>
      <w:tr w14:paraId="1545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43DED22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October, 2025</w:t>
            </w:r>
          </w:p>
        </w:tc>
        <w:tc>
          <w:tcPr>
            <w:tcW w:w="899" w:type="dxa"/>
            <w:vAlign w:val="center"/>
          </w:tcPr>
          <w:p w14:paraId="56318F1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464B4C8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Durga Puja/ Gandhi Jayanti/ Janmotsav of Sri Sri Shankardev/ Lakshmi Puja</w:t>
            </w:r>
          </w:p>
        </w:tc>
        <w:tc>
          <w:tcPr>
            <w:tcW w:w="1290" w:type="dxa"/>
            <w:vAlign w:val="center"/>
          </w:tcPr>
          <w:p w14:paraId="51C3DBD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1D4B5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2852" w:type="dxa"/>
            <w:vMerge w:val="continue"/>
            <w:vAlign w:val="center"/>
          </w:tcPr>
          <w:p w14:paraId="384A4B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F843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084B3A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EC6F9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7-11</w:t>
            </w:r>
          </w:p>
        </w:tc>
        <w:tc>
          <w:tcPr>
            <w:tcW w:w="3267" w:type="dxa"/>
            <w:vAlign w:val="center"/>
          </w:tcPr>
          <w:p w14:paraId="228306D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7A97B0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5BE1CC7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006D633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CA70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E29FB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BA415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60DADCE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75A0D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4C0B65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02092A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E8B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F22797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89B7BC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13-17</w:t>
            </w:r>
          </w:p>
        </w:tc>
        <w:tc>
          <w:tcPr>
            <w:tcW w:w="3267" w:type="dxa"/>
            <w:vAlign w:val="center"/>
          </w:tcPr>
          <w:p w14:paraId="2FE8C40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FB543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37FD4B8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0B462F2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8BE8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CBF307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DB466C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3267" w:type="dxa"/>
            <w:vAlign w:val="center"/>
          </w:tcPr>
          <w:p w14:paraId="7CD8D18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Kati Bihu</w:t>
            </w:r>
          </w:p>
        </w:tc>
        <w:tc>
          <w:tcPr>
            <w:tcW w:w="1290" w:type="dxa"/>
            <w:vAlign w:val="center"/>
          </w:tcPr>
          <w:p w14:paraId="24EB79C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8AB3DE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C73924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AE8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FC6E48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C3A80B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267" w:type="dxa"/>
            <w:vAlign w:val="center"/>
          </w:tcPr>
          <w:p w14:paraId="5B67B1C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41B46C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7812D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A76CEC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ACE8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2551F3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69C8C3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3267" w:type="dxa"/>
            <w:vAlign w:val="center"/>
          </w:tcPr>
          <w:p w14:paraId="3EBC6CD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Kali Puja</w:t>
            </w:r>
          </w:p>
        </w:tc>
        <w:tc>
          <w:tcPr>
            <w:tcW w:w="1290" w:type="dxa"/>
            <w:vAlign w:val="center"/>
          </w:tcPr>
          <w:p w14:paraId="5DA7E01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C4D0C2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02D9062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B872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046FC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E4AC83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21-25</w:t>
            </w:r>
          </w:p>
        </w:tc>
        <w:tc>
          <w:tcPr>
            <w:tcW w:w="3267" w:type="dxa"/>
            <w:vAlign w:val="center"/>
          </w:tcPr>
          <w:p w14:paraId="15EF5AB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A78FB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2E57F3F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7F383CF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67EA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A4DE05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8A5593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1A5BFED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64BC3C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3A3D04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2E79820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393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32B40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6066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27-31</w:t>
            </w:r>
          </w:p>
        </w:tc>
        <w:tc>
          <w:tcPr>
            <w:tcW w:w="3267" w:type="dxa"/>
            <w:vAlign w:val="center"/>
          </w:tcPr>
          <w:p w14:paraId="26364D8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C48A54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59F99D5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5814DDF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6F62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4B8231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726EDD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5B7F2BB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38BC164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275" w:type="dxa"/>
            <w:vAlign w:val="center"/>
          </w:tcPr>
          <w:p w14:paraId="22B011C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852" w:type="dxa"/>
            <w:vMerge w:val="continue"/>
            <w:vAlign w:val="center"/>
          </w:tcPr>
          <w:p w14:paraId="57A7445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5EC4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6C1B0C1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November, 2025</w:t>
            </w:r>
          </w:p>
        </w:tc>
        <w:tc>
          <w:tcPr>
            <w:tcW w:w="899" w:type="dxa"/>
            <w:vAlign w:val="center"/>
          </w:tcPr>
          <w:p w14:paraId="64AC5B6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433C229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506D07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2178637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52A9577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14:paraId="1452BBD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Odd-End Semester Examination</w:t>
            </w:r>
          </w:p>
          <w:p w14:paraId="228D6870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*Organize a lecture programme of Poet Nilmani Phukan Memorial Annual Lecture.</w:t>
            </w:r>
          </w:p>
          <w:p w14:paraId="60204D84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</w:p>
        </w:tc>
      </w:tr>
      <w:tr w14:paraId="29729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3C9336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C537E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10FF6CB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1FA9EB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A7C47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D282DD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DCB5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BA68A7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F1BE07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3-4</w:t>
            </w:r>
          </w:p>
        </w:tc>
        <w:tc>
          <w:tcPr>
            <w:tcW w:w="3267" w:type="dxa"/>
            <w:vAlign w:val="center"/>
          </w:tcPr>
          <w:p w14:paraId="5B7EDCC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CE92DF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08961F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023E5EE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D0F4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D40C27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870905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7" w:type="dxa"/>
            <w:vAlign w:val="center"/>
          </w:tcPr>
          <w:p w14:paraId="415F30D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Guru Nanak’s Birthday</w:t>
            </w:r>
          </w:p>
        </w:tc>
        <w:tc>
          <w:tcPr>
            <w:tcW w:w="1290" w:type="dxa"/>
            <w:vAlign w:val="center"/>
          </w:tcPr>
          <w:p w14:paraId="7BE1F8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70F059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0656DAA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9FE1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E139D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17B88F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6-8</w:t>
            </w:r>
          </w:p>
        </w:tc>
        <w:tc>
          <w:tcPr>
            <w:tcW w:w="3267" w:type="dxa"/>
            <w:vAlign w:val="center"/>
          </w:tcPr>
          <w:p w14:paraId="6B41E5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9FD6A4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69E3337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C3AE20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5F8E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421961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7875B4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3267" w:type="dxa"/>
            <w:vAlign w:val="center"/>
          </w:tcPr>
          <w:p w14:paraId="2EC671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0DF5E9D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E17FC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939B59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8D84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8C7C5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2EE3B7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10-15</w:t>
            </w:r>
          </w:p>
        </w:tc>
        <w:tc>
          <w:tcPr>
            <w:tcW w:w="3267" w:type="dxa"/>
            <w:vAlign w:val="center"/>
          </w:tcPr>
          <w:p w14:paraId="486C46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CC6854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66F3EA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680DE2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A02B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B3B249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6F74AB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3267" w:type="dxa"/>
            <w:vAlign w:val="center"/>
          </w:tcPr>
          <w:p w14:paraId="67FAE9A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FE1D5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D3ED2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E3E605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31C2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5E5CB8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BBE26C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17-22</w:t>
            </w:r>
          </w:p>
        </w:tc>
        <w:tc>
          <w:tcPr>
            <w:tcW w:w="3267" w:type="dxa"/>
            <w:vAlign w:val="center"/>
          </w:tcPr>
          <w:p w14:paraId="58E187B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F213E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19636F4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16B0AE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3658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99484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19E61E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267" w:type="dxa"/>
            <w:vAlign w:val="center"/>
          </w:tcPr>
          <w:p w14:paraId="041E81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16C5FD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5A541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FC7E9E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C1E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1577" w:type="dxa"/>
            <w:vMerge w:val="continue"/>
            <w:vAlign w:val="center"/>
          </w:tcPr>
          <w:p w14:paraId="198E920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D85667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24-29</w:t>
            </w:r>
          </w:p>
        </w:tc>
        <w:tc>
          <w:tcPr>
            <w:tcW w:w="3267" w:type="dxa"/>
            <w:vAlign w:val="center"/>
          </w:tcPr>
          <w:p w14:paraId="51B8E57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D47878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C263D1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6201DA3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E468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3C9F51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5CD1C4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3267" w:type="dxa"/>
            <w:vAlign w:val="center"/>
          </w:tcPr>
          <w:p w14:paraId="08C3636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C85CE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3A1BE0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F03C26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5010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283DD3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7C9B7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209C4DC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2761524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5B9ED02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2852" w:type="dxa"/>
            <w:vMerge w:val="continue"/>
            <w:vAlign w:val="center"/>
          </w:tcPr>
          <w:p w14:paraId="76A437E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5D38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63E4034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December, 2025</w:t>
            </w:r>
          </w:p>
        </w:tc>
        <w:tc>
          <w:tcPr>
            <w:tcW w:w="899" w:type="dxa"/>
            <w:vAlign w:val="center"/>
          </w:tcPr>
          <w:p w14:paraId="3D5EAA2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73B1D76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8A190B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39389CF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37E265E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 Youth Parliament for B.A 3</w:t>
            </w:r>
            <w:r>
              <w:rPr>
                <w:rFonts w:cs="Times New Roman"/>
                <w:sz w:val="28"/>
                <w:szCs w:val="28"/>
                <w:vertAlign w:val="superscript"/>
              </w:rPr>
              <w:t>rd</w:t>
            </w:r>
            <w:r>
              <w:rPr>
                <w:rFonts w:cs="Times New Roman"/>
                <w:sz w:val="28"/>
                <w:szCs w:val="28"/>
              </w:rPr>
              <w:t xml:space="preserve"> semester students.</w:t>
            </w:r>
          </w:p>
          <w:p w14:paraId="4BEA47D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*Odd End Semester Examination and Examination Works</w:t>
            </w:r>
          </w:p>
          <w:p w14:paraId="103A593F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 Extension Progrm.</w:t>
            </w:r>
          </w:p>
          <w:p w14:paraId="4EE4E3D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*To publish E-Magazine “JONAK”</w:t>
            </w:r>
          </w:p>
        </w:tc>
      </w:tr>
      <w:tr w14:paraId="11032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F4098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C23399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6E668E4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Asom Divas(Su-Ka-Pha Divas)</w:t>
            </w:r>
          </w:p>
        </w:tc>
        <w:tc>
          <w:tcPr>
            <w:tcW w:w="1290" w:type="dxa"/>
            <w:vAlign w:val="center"/>
          </w:tcPr>
          <w:p w14:paraId="6F6D545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04A8FD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77DD28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D049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0F11C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CED10B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3-6</w:t>
            </w:r>
          </w:p>
        </w:tc>
        <w:tc>
          <w:tcPr>
            <w:tcW w:w="3267" w:type="dxa"/>
            <w:vAlign w:val="center"/>
          </w:tcPr>
          <w:p w14:paraId="2DA732C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25468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7B35AB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550432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2CB7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50A770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D85504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4E65ED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74E0C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83D917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7D01A2B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BFF6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19ACB8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A7E024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8-13</w:t>
            </w:r>
          </w:p>
        </w:tc>
        <w:tc>
          <w:tcPr>
            <w:tcW w:w="3267" w:type="dxa"/>
            <w:vAlign w:val="center"/>
          </w:tcPr>
          <w:p w14:paraId="4F2B607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E21D33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02B087C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9548F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8108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FB0D7A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E4EB63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0CB1B99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92AC77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9336E7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5206D5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7296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E52B8D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68A39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15-20</w:t>
            </w:r>
          </w:p>
        </w:tc>
        <w:tc>
          <w:tcPr>
            <w:tcW w:w="3267" w:type="dxa"/>
            <w:vAlign w:val="center"/>
          </w:tcPr>
          <w:p w14:paraId="5FCA915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937C3D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6B62447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3E945D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A7E2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B632E8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6FC75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6E3EA4A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440CE8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53FDBB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2DDE0BF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CFD6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44562D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4ECC8C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22-24</w:t>
            </w:r>
          </w:p>
        </w:tc>
        <w:tc>
          <w:tcPr>
            <w:tcW w:w="3267" w:type="dxa"/>
            <w:vAlign w:val="center"/>
          </w:tcPr>
          <w:p w14:paraId="4ADEBC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DFA13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5DC6C08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CD5467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A39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1B39E9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2D6E7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59786C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Christmas</w:t>
            </w:r>
          </w:p>
        </w:tc>
        <w:tc>
          <w:tcPr>
            <w:tcW w:w="1290" w:type="dxa"/>
            <w:vAlign w:val="center"/>
          </w:tcPr>
          <w:p w14:paraId="7BEB386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9DF5C7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8EB69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D4C2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98BC1A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90870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26-27</w:t>
            </w:r>
          </w:p>
        </w:tc>
        <w:tc>
          <w:tcPr>
            <w:tcW w:w="3267" w:type="dxa"/>
            <w:vAlign w:val="center"/>
          </w:tcPr>
          <w:p w14:paraId="0099A25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0F69CC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2FEA6E9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FA08CF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01AC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D9133F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684AE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3B2F0CE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70EC7C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D129FD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E8ADBB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637E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F5BA3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98AA6A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29-31</w:t>
            </w:r>
          </w:p>
        </w:tc>
        <w:tc>
          <w:tcPr>
            <w:tcW w:w="3267" w:type="dxa"/>
            <w:vAlign w:val="center"/>
          </w:tcPr>
          <w:p w14:paraId="27281D5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8FAC08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56B851F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782DF5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4714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A98A1E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C890F5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11D409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A4484A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1275" w:type="dxa"/>
            <w:vAlign w:val="center"/>
          </w:tcPr>
          <w:p w14:paraId="51A0D3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06</w:t>
            </w:r>
          </w:p>
        </w:tc>
        <w:tc>
          <w:tcPr>
            <w:tcW w:w="2852" w:type="dxa"/>
            <w:vMerge w:val="continue"/>
            <w:vAlign w:val="center"/>
          </w:tcPr>
          <w:p w14:paraId="21EA4BF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8838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78389B7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Jan, 2026</w:t>
            </w:r>
          </w:p>
        </w:tc>
        <w:tc>
          <w:tcPr>
            <w:tcW w:w="899" w:type="dxa"/>
            <w:vAlign w:val="center"/>
          </w:tcPr>
          <w:p w14:paraId="2EB0DCA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1-18</w:t>
            </w:r>
          </w:p>
        </w:tc>
        <w:tc>
          <w:tcPr>
            <w:tcW w:w="3267" w:type="dxa"/>
            <w:vAlign w:val="center"/>
          </w:tcPr>
          <w:p w14:paraId="520DC3F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Winter Vacation</w:t>
            </w:r>
          </w:p>
        </w:tc>
        <w:tc>
          <w:tcPr>
            <w:tcW w:w="1290" w:type="dxa"/>
            <w:vAlign w:val="center"/>
          </w:tcPr>
          <w:p w14:paraId="7523B7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48F16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 days</w:t>
            </w:r>
          </w:p>
        </w:tc>
        <w:tc>
          <w:tcPr>
            <w:tcW w:w="2852" w:type="dxa"/>
            <w:vMerge w:val="restart"/>
            <w:vAlign w:val="center"/>
          </w:tcPr>
          <w:p w14:paraId="06AF35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even semester classes</w:t>
            </w:r>
          </w:p>
          <w:p w14:paraId="6762131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C0A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96D3FC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F34C96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19-22</w:t>
            </w:r>
          </w:p>
        </w:tc>
        <w:tc>
          <w:tcPr>
            <w:tcW w:w="3267" w:type="dxa"/>
            <w:vAlign w:val="center"/>
          </w:tcPr>
          <w:p w14:paraId="072038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A20D78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58F855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9E25CA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83B7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A876E8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8A78FC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3267" w:type="dxa"/>
            <w:vAlign w:val="center"/>
          </w:tcPr>
          <w:p w14:paraId="1F43864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Saraswati Puja</w:t>
            </w:r>
          </w:p>
        </w:tc>
        <w:tc>
          <w:tcPr>
            <w:tcW w:w="1290" w:type="dxa"/>
            <w:vAlign w:val="center"/>
          </w:tcPr>
          <w:p w14:paraId="7C8257F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F7544D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40DFE40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9C6A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C96E46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3C64F7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79E44E1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694C6D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549CCA9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1E1514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2544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56A3AF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764A28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3267" w:type="dxa"/>
            <w:vAlign w:val="center"/>
          </w:tcPr>
          <w:p w14:paraId="0ABC8AA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E2038E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33E9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237ECB9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D80F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6DB6E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337D6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715FD71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Republic Day</w:t>
            </w:r>
          </w:p>
        </w:tc>
        <w:tc>
          <w:tcPr>
            <w:tcW w:w="1290" w:type="dxa"/>
            <w:vAlign w:val="center"/>
          </w:tcPr>
          <w:p w14:paraId="04CAE63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6EFB9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5AE5F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1273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77F32A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5C5EEF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3267" w:type="dxa"/>
            <w:vAlign w:val="center"/>
          </w:tcPr>
          <w:p w14:paraId="056DD84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Bathow Puja</w:t>
            </w:r>
          </w:p>
        </w:tc>
        <w:tc>
          <w:tcPr>
            <w:tcW w:w="1290" w:type="dxa"/>
            <w:vAlign w:val="center"/>
          </w:tcPr>
          <w:p w14:paraId="620E94A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46A80D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4DEC4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51FB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79E667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2CE230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28-30</w:t>
            </w:r>
          </w:p>
        </w:tc>
        <w:tc>
          <w:tcPr>
            <w:tcW w:w="3267" w:type="dxa"/>
            <w:vAlign w:val="center"/>
          </w:tcPr>
          <w:p w14:paraId="79235D3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CBB3F3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1275" w:type="dxa"/>
            <w:vAlign w:val="center"/>
          </w:tcPr>
          <w:p w14:paraId="1674611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09BCA55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2DC7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DCD51A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8C140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08E6156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Me-Dum-Me-Phi</w:t>
            </w:r>
          </w:p>
        </w:tc>
        <w:tc>
          <w:tcPr>
            <w:tcW w:w="1290" w:type="dxa"/>
            <w:vAlign w:val="center"/>
          </w:tcPr>
          <w:p w14:paraId="7DCFE9C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C49786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99DB95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C42E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FCE105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F56BA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4D4407C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45EAB54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1275" w:type="dxa"/>
            <w:vAlign w:val="center"/>
          </w:tcPr>
          <w:p w14:paraId="583965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852" w:type="dxa"/>
            <w:vMerge w:val="continue"/>
            <w:vAlign w:val="center"/>
          </w:tcPr>
          <w:p w14:paraId="2CEA1C0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B08A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1EF90CF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February, 2026</w:t>
            </w:r>
          </w:p>
        </w:tc>
        <w:tc>
          <w:tcPr>
            <w:tcW w:w="899" w:type="dxa"/>
            <w:vAlign w:val="center"/>
          </w:tcPr>
          <w:p w14:paraId="53740A9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3267" w:type="dxa"/>
            <w:vAlign w:val="center"/>
          </w:tcPr>
          <w:p w14:paraId="25C83EE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Sunday/ Bir Chilaray Divas</w:t>
            </w:r>
          </w:p>
        </w:tc>
        <w:tc>
          <w:tcPr>
            <w:tcW w:w="1290" w:type="dxa"/>
            <w:vAlign w:val="center"/>
          </w:tcPr>
          <w:p w14:paraId="0E21957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96F812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0BBDEC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*College Week, 2026 </w:t>
            </w:r>
          </w:p>
          <w:p w14:paraId="05BB3C65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*To Publish Wall Magazine JONAKI.</w:t>
            </w:r>
          </w:p>
          <w:p w14:paraId="6712932B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*Celebration of International Mother Language Day.</w:t>
            </w:r>
          </w:p>
          <w:p w14:paraId="30B88E19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</w:p>
        </w:tc>
      </w:tr>
      <w:tr w14:paraId="6D6E7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5DA76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8FE8BE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02-07</w:t>
            </w:r>
          </w:p>
        </w:tc>
        <w:tc>
          <w:tcPr>
            <w:tcW w:w="3267" w:type="dxa"/>
            <w:vAlign w:val="center"/>
          </w:tcPr>
          <w:p w14:paraId="584A790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C13016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02994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163E41C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ADAD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0D20BA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51593A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08</w:t>
            </w:r>
          </w:p>
        </w:tc>
        <w:tc>
          <w:tcPr>
            <w:tcW w:w="3267" w:type="dxa"/>
            <w:vAlign w:val="center"/>
          </w:tcPr>
          <w:p w14:paraId="37CF52C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7A76A9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CB11BF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189B4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B27B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911DFA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DBD0A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09-14</w:t>
            </w:r>
          </w:p>
        </w:tc>
        <w:tc>
          <w:tcPr>
            <w:tcW w:w="3267" w:type="dxa"/>
            <w:vAlign w:val="center"/>
          </w:tcPr>
          <w:p w14:paraId="085A79A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1F9BFE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544D3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C65096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500A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E80A18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7C2D14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77E4559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Sunday/ Mahashivratri</w:t>
            </w:r>
          </w:p>
        </w:tc>
        <w:tc>
          <w:tcPr>
            <w:tcW w:w="1290" w:type="dxa"/>
            <w:vAlign w:val="center"/>
          </w:tcPr>
          <w:p w14:paraId="0DB504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48C095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B4F1C6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6483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4A29FB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DD678F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16-21</w:t>
            </w:r>
          </w:p>
        </w:tc>
        <w:tc>
          <w:tcPr>
            <w:tcW w:w="3267" w:type="dxa"/>
            <w:vAlign w:val="center"/>
          </w:tcPr>
          <w:p w14:paraId="37EB5F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BC5B95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4B6448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61376C7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41E1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BACF7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59BB68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3267" w:type="dxa"/>
            <w:vAlign w:val="center"/>
          </w:tcPr>
          <w:p w14:paraId="71B74FC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07BAE2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3D4DE9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86B36B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C3C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0ADDA1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89485D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23-28</w:t>
            </w:r>
          </w:p>
        </w:tc>
        <w:tc>
          <w:tcPr>
            <w:tcW w:w="3267" w:type="dxa"/>
            <w:vAlign w:val="center"/>
          </w:tcPr>
          <w:p w14:paraId="14DF48A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4F2BCF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F48B74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3AB432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1766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B1D6AC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95458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539A317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5D67F2F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5" w:type="dxa"/>
            <w:vAlign w:val="center"/>
          </w:tcPr>
          <w:p w14:paraId="77E03CE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04</w:t>
            </w:r>
          </w:p>
        </w:tc>
        <w:tc>
          <w:tcPr>
            <w:tcW w:w="2852" w:type="dxa"/>
            <w:vMerge w:val="continue"/>
            <w:vAlign w:val="center"/>
          </w:tcPr>
          <w:p w14:paraId="708C4D1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009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460C2A1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March, 2026</w:t>
            </w:r>
          </w:p>
        </w:tc>
        <w:tc>
          <w:tcPr>
            <w:tcW w:w="899" w:type="dxa"/>
            <w:vAlign w:val="center"/>
          </w:tcPr>
          <w:p w14:paraId="5BB70CA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186CE5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24AAEF2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CA663F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208C2B9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*Commencement of 1st Sessional </w:t>
            </w:r>
          </w:p>
          <w:p w14:paraId="1BE4F65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Examination, from 23rd March</w:t>
            </w:r>
          </w:p>
          <w:p w14:paraId="54A97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  <w:p w14:paraId="2656EE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*Alumni Meet</w:t>
            </w:r>
          </w:p>
          <w:p w14:paraId="00A5EDE8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*Celebration of World Poetry Day</w:t>
            </w:r>
          </w:p>
          <w:p w14:paraId="0251A2EE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 Celebration of Chatra Divas</w:t>
            </w:r>
          </w:p>
        </w:tc>
      </w:tr>
      <w:tr w14:paraId="15EE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51CC01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015D7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6E6B596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Khring Khring Bathow Puja</w:t>
            </w:r>
          </w:p>
        </w:tc>
        <w:tc>
          <w:tcPr>
            <w:tcW w:w="1290" w:type="dxa"/>
            <w:vAlign w:val="center"/>
          </w:tcPr>
          <w:p w14:paraId="2752711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C9EF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7E0160E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0E2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92EC1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1B71A1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486FFC2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Dol Jatra</w:t>
            </w:r>
          </w:p>
        </w:tc>
        <w:tc>
          <w:tcPr>
            <w:tcW w:w="1290" w:type="dxa"/>
            <w:vAlign w:val="center"/>
          </w:tcPr>
          <w:p w14:paraId="0B2864C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7AF7B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21A956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B20B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6CBD99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5682B1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04-07</w:t>
            </w:r>
          </w:p>
        </w:tc>
        <w:tc>
          <w:tcPr>
            <w:tcW w:w="3267" w:type="dxa"/>
            <w:vAlign w:val="center"/>
          </w:tcPr>
          <w:p w14:paraId="4849B6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EF1A97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28002BC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99C457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25EB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07A34E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B4B73E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08</w:t>
            </w:r>
          </w:p>
        </w:tc>
        <w:tc>
          <w:tcPr>
            <w:tcW w:w="3267" w:type="dxa"/>
            <w:vAlign w:val="center"/>
          </w:tcPr>
          <w:p w14:paraId="28AB434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D41087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2EF430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FEB56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B0C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7D5404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B10A23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09-14</w:t>
            </w:r>
          </w:p>
        </w:tc>
        <w:tc>
          <w:tcPr>
            <w:tcW w:w="3267" w:type="dxa"/>
            <w:vAlign w:val="center"/>
          </w:tcPr>
          <w:p w14:paraId="282CD6F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B3F0B7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1CA85A6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01A110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D01A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7E844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491A99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6323AC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6AA3F96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FA3EA1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E584FF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BA5A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2CCC98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5B577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16-20</w:t>
            </w:r>
          </w:p>
        </w:tc>
        <w:tc>
          <w:tcPr>
            <w:tcW w:w="3267" w:type="dxa"/>
            <w:vAlign w:val="center"/>
          </w:tcPr>
          <w:p w14:paraId="3C3674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101B570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1275" w:type="dxa"/>
            <w:vAlign w:val="center"/>
          </w:tcPr>
          <w:p w14:paraId="03E74ED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5BC83BA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1799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DEB5E8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9952B7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21-22</w:t>
            </w:r>
          </w:p>
        </w:tc>
        <w:tc>
          <w:tcPr>
            <w:tcW w:w="3267" w:type="dxa"/>
            <w:vAlign w:val="center"/>
          </w:tcPr>
          <w:p w14:paraId="0AB2563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Id-UI Fitr</w:t>
            </w:r>
          </w:p>
        </w:tc>
        <w:tc>
          <w:tcPr>
            <w:tcW w:w="1290" w:type="dxa"/>
            <w:vAlign w:val="center"/>
          </w:tcPr>
          <w:p w14:paraId="76A1725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AAC339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 w:val="continue"/>
            <w:vAlign w:val="center"/>
          </w:tcPr>
          <w:p w14:paraId="2B442CD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1D1B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FB68CA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93EC8F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23-28</w:t>
            </w:r>
          </w:p>
        </w:tc>
        <w:tc>
          <w:tcPr>
            <w:tcW w:w="3267" w:type="dxa"/>
            <w:vAlign w:val="center"/>
          </w:tcPr>
          <w:p w14:paraId="78AFC36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9E932C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524E7BD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7F309F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04BE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667FAC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0CBAA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3267" w:type="dxa"/>
            <w:vAlign w:val="center"/>
          </w:tcPr>
          <w:p w14:paraId="7962478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5EE7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5DF25E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4CBE6C4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C2B3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B3D754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FCA2B3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30-31</w:t>
            </w:r>
          </w:p>
        </w:tc>
        <w:tc>
          <w:tcPr>
            <w:tcW w:w="3267" w:type="dxa"/>
            <w:vAlign w:val="center"/>
          </w:tcPr>
          <w:p w14:paraId="49E9D7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B03956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4387B24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7CE9B5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760E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0B4F1C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8AB163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167EF53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F91689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2866322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 w:val="continue"/>
            <w:vAlign w:val="center"/>
          </w:tcPr>
          <w:p w14:paraId="739E34E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D519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7C1C5C4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April, 2026</w:t>
            </w:r>
          </w:p>
        </w:tc>
        <w:tc>
          <w:tcPr>
            <w:tcW w:w="899" w:type="dxa"/>
            <w:vAlign w:val="center"/>
          </w:tcPr>
          <w:p w14:paraId="670C737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1-2</w:t>
            </w:r>
          </w:p>
        </w:tc>
        <w:tc>
          <w:tcPr>
            <w:tcW w:w="3267" w:type="dxa"/>
            <w:vAlign w:val="center"/>
          </w:tcPr>
          <w:p w14:paraId="63B6A99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196093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23ED1FC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5AE9258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2nd Sessional Examination from 17th April</w:t>
            </w:r>
          </w:p>
          <w:p w14:paraId="54C6DD62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*Prak Rongali Bihu Udjapan</w:t>
            </w:r>
            <w:bookmarkStart w:id="0" w:name="_GoBack"/>
            <w:bookmarkEnd w:id="0"/>
          </w:p>
        </w:tc>
      </w:tr>
      <w:tr w14:paraId="0D47B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F52B53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FDEA7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3267" w:type="dxa"/>
            <w:vAlign w:val="center"/>
          </w:tcPr>
          <w:p w14:paraId="0218FD8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Good Friday</w:t>
            </w:r>
          </w:p>
        </w:tc>
        <w:tc>
          <w:tcPr>
            <w:tcW w:w="1290" w:type="dxa"/>
            <w:vAlign w:val="center"/>
          </w:tcPr>
          <w:p w14:paraId="13C1CD4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CEDC67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18E466C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BDA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260ABA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1A6BE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3267" w:type="dxa"/>
            <w:vAlign w:val="center"/>
          </w:tcPr>
          <w:p w14:paraId="14F285B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70126C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423A9E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5DEB02E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F4F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D1CE64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8BAC1C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267" w:type="dxa"/>
            <w:vAlign w:val="center"/>
          </w:tcPr>
          <w:p w14:paraId="2FA7D70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4F170E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D841DD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60797A2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42A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4C8B2C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27F198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6-11</w:t>
            </w:r>
          </w:p>
        </w:tc>
        <w:tc>
          <w:tcPr>
            <w:tcW w:w="3267" w:type="dxa"/>
            <w:vAlign w:val="center"/>
          </w:tcPr>
          <w:p w14:paraId="0102B0A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5F3FA60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27D1063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18E8C06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8B94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B6A1DE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109346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3267" w:type="dxa"/>
            <w:vAlign w:val="center"/>
          </w:tcPr>
          <w:p w14:paraId="192D24D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73EA635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1F2767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4DB6CBE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091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77056E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BC1DA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3267" w:type="dxa"/>
            <w:vAlign w:val="center"/>
          </w:tcPr>
          <w:p w14:paraId="46EE9F5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B64E3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7882B16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8DC255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DE8A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2B1E77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1E0999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14-16</w:t>
            </w:r>
          </w:p>
        </w:tc>
        <w:tc>
          <w:tcPr>
            <w:tcW w:w="3267" w:type="dxa"/>
            <w:vAlign w:val="center"/>
          </w:tcPr>
          <w:p w14:paraId="714BB78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Bohag Bihu</w:t>
            </w:r>
          </w:p>
        </w:tc>
        <w:tc>
          <w:tcPr>
            <w:tcW w:w="1290" w:type="dxa"/>
            <w:vAlign w:val="center"/>
          </w:tcPr>
          <w:p w14:paraId="00CBAC1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962C0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03</w:t>
            </w:r>
          </w:p>
        </w:tc>
        <w:tc>
          <w:tcPr>
            <w:tcW w:w="2852" w:type="dxa"/>
            <w:vMerge w:val="continue"/>
            <w:vAlign w:val="center"/>
          </w:tcPr>
          <w:p w14:paraId="3C22CB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002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181BED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83632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17-18</w:t>
            </w:r>
          </w:p>
        </w:tc>
        <w:tc>
          <w:tcPr>
            <w:tcW w:w="3267" w:type="dxa"/>
            <w:vAlign w:val="center"/>
          </w:tcPr>
          <w:p w14:paraId="70806EB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0A2559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55EA1B4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1124E8C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C62E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7E9F1D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4EEAC7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3267" w:type="dxa"/>
            <w:vAlign w:val="center"/>
          </w:tcPr>
          <w:p w14:paraId="335B9E2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CF5C9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A1F001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2525A6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B5E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A317CF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793CA3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20-25</w:t>
            </w:r>
          </w:p>
        </w:tc>
        <w:tc>
          <w:tcPr>
            <w:tcW w:w="3267" w:type="dxa"/>
            <w:vAlign w:val="center"/>
          </w:tcPr>
          <w:p w14:paraId="7BC2CD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B5CD43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345E6C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1BB2F4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92C4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196710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37B321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3267" w:type="dxa"/>
            <w:vAlign w:val="center"/>
          </w:tcPr>
          <w:p w14:paraId="583DBC0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363356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003A61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4708017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15EC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53F7857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9C805F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27-30</w:t>
            </w:r>
          </w:p>
        </w:tc>
        <w:tc>
          <w:tcPr>
            <w:tcW w:w="3267" w:type="dxa"/>
            <w:vAlign w:val="center"/>
          </w:tcPr>
          <w:p w14:paraId="699A99F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6B12925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04</w:t>
            </w:r>
          </w:p>
        </w:tc>
        <w:tc>
          <w:tcPr>
            <w:tcW w:w="1275" w:type="dxa"/>
            <w:vAlign w:val="center"/>
          </w:tcPr>
          <w:p w14:paraId="42860B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B86119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D033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B71601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7806A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646FC12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2E5169E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275" w:type="dxa"/>
            <w:vAlign w:val="center"/>
          </w:tcPr>
          <w:p w14:paraId="04599F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 w:val="continue"/>
            <w:vAlign w:val="center"/>
          </w:tcPr>
          <w:p w14:paraId="7D5690F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367E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7F1938A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May, 2026</w:t>
            </w:r>
          </w:p>
        </w:tc>
        <w:tc>
          <w:tcPr>
            <w:tcW w:w="899" w:type="dxa"/>
            <w:vAlign w:val="center"/>
          </w:tcPr>
          <w:p w14:paraId="059E610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267" w:type="dxa"/>
            <w:vAlign w:val="center"/>
          </w:tcPr>
          <w:p w14:paraId="27FC98E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May Day/ Buddha Purnima</w:t>
            </w:r>
          </w:p>
        </w:tc>
        <w:tc>
          <w:tcPr>
            <w:tcW w:w="1290" w:type="dxa"/>
            <w:vAlign w:val="center"/>
          </w:tcPr>
          <w:p w14:paraId="2083274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628648D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restart"/>
            <w:vAlign w:val="center"/>
          </w:tcPr>
          <w:p w14:paraId="54A685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Even- end semester examinations from 15th May</w:t>
            </w:r>
          </w:p>
        </w:tc>
      </w:tr>
      <w:tr w14:paraId="0533D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51AB3A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C69FF6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267" w:type="dxa"/>
            <w:vAlign w:val="center"/>
          </w:tcPr>
          <w:p w14:paraId="4977088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68FDA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7C4BCF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19250D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5DF27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056B93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A0C45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267" w:type="dxa"/>
            <w:vAlign w:val="center"/>
          </w:tcPr>
          <w:p w14:paraId="13DAD24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CC09C2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433087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04D7981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2184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9D7DA1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8D61CF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4-9</w:t>
            </w:r>
          </w:p>
        </w:tc>
        <w:tc>
          <w:tcPr>
            <w:tcW w:w="3267" w:type="dxa"/>
            <w:vAlign w:val="center"/>
          </w:tcPr>
          <w:p w14:paraId="3920FD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41B1A60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573C1B6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7F3769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0DE9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811B2A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9FF2F5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3267" w:type="dxa"/>
            <w:vAlign w:val="center"/>
          </w:tcPr>
          <w:p w14:paraId="7DC72C4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5CFAE20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BD396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94ED8C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56B4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635B2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1F98A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11-16</w:t>
            </w:r>
          </w:p>
        </w:tc>
        <w:tc>
          <w:tcPr>
            <w:tcW w:w="3267" w:type="dxa"/>
            <w:vAlign w:val="center"/>
          </w:tcPr>
          <w:p w14:paraId="4830203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95117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7025FA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711D8B0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86AE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F6308D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5581C9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3267" w:type="dxa"/>
            <w:vAlign w:val="center"/>
          </w:tcPr>
          <w:p w14:paraId="404DB4E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0022F3C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7EE6FD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714613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3AB72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8B38F4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B8BD7D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18-23</w:t>
            </w:r>
          </w:p>
        </w:tc>
        <w:tc>
          <w:tcPr>
            <w:tcW w:w="3267" w:type="dxa"/>
            <w:vAlign w:val="center"/>
          </w:tcPr>
          <w:p w14:paraId="0EE4B03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6492F0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09D315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597A0FA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3E64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03A76E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7DEFD49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3267" w:type="dxa"/>
            <w:vAlign w:val="center"/>
          </w:tcPr>
          <w:p w14:paraId="74BB241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6500D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FDE1AA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26B0B39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4B3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492FCD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5FAEA1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25-26</w:t>
            </w:r>
          </w:p>
        </w:tc>
        <w:tc>
          <w:tcPr>
            <w:tcW w:w="3267" w:type="dxa"/>
            <w:vAlign w:val="center"/>
          </w:tcPr>
          <w:p w14:paraId="65F29B3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7387AC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3CCBAF5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6D125E2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F365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2B5B1F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F78D9F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27-28</w:t>
            </w:r>
          </w:p>
        </w:tc>
        <w:tc>
          <w:tcPr>
            <w:tcW w:w="3267" w:type="dxa"/>
            <w:vAlign w:val="center"/>
          </w:tcPr>
          <w:p w14:paraId="4A4DFFD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Id-Uz-Zuha</w:t>
            </w:r>
          </w:p>
        </w:tc>
        <w:tc>
          <w:tcPr>
            <w:tcW w:w="1290" w:type="dxa"/>
            <w:vAlign w:val="center"/>
          </w:tcPr>
          <w:p w14:paraId="2D5DB12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E62064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 w:val="continue"/>
            <w:vAlign w:val="center"/>
          </w:tcPr>
          <w:p w14:paraId="119794D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2E1BB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3E40A2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E67522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1CC7EB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CAB099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1275" w:type="dxa"/>
            <w:vAlign w:val="center"/>
          </w:tcPr>
          <w:p w14:paraId="089B1F6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421155F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5E97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80EE85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EF4EAB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3267" w:type="dxa"/>
            <w:vAlign w:val="center"/>
          </w:tcPr>
          <w:p w14:paraId="44DE1BE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17E1D65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DE7DA5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52B0DBB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3B19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7C3081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019AF5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267" w:type="dxa"/>
            <w:vAlign w:val="center"/>
          </w:tcPr>
          <w:p w14:paraId="1468B92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TOTAL</w:t>
            </w:r>
          </w:p>
        </w:tc>
        <w:tc>
          <w:tcPr>
            <w:tcW w:w="1290" w:type="dxa"/>
            <w:vAlign w:val="center"/>
          </w:tcPr>
          <w:p w14:paraId="109311F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275" w:type="dxa"/>
            <w:vAlign w:val="center"/>
          </w:tcPr>
          <w:p w14:paraId="7525D91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08</w:t>
            </w:r>
          </w:p>
        </w:tc>
        <w:tc>
          <w:tcPr>
            <w:tcW w:w="2852" w:type="dxa"/>
            <w:vMerge w:val="continue"/>
            <w:vAlign w:val="center"/>
          </w:tcPr>
          <w:p w14:paraId="4805704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3A5D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restart"/>
            <w:vAlign w:val="center"/>
          </w:tcPr>
          <w:p w14:paraId="2013AF0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  <w:szCs w:val="28"/>
              </w:rPr>
              <w:t>June, 2026</w:t>
            </w:r>
          </w:p>
        </w:tc>
        <w:tc>
          <w:tcPr>
            <w:tcW w:w="899" w:type="dxa"/>
            <w:vAlign w:val="center"/>
          </w:tcPr>
          <w:p w14:paraId="2E2E16A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1-6</w:t>
            </w:r>
          </w:p>
        </w:tc>
        <w:tc>
          <w:tcPr>
            <w:tcW w:w="3267" w:type="dxa"/>
            <w:vAlign w:val="center"/>
          </w:tcPr>
          <w:p w14:paraId="3926E0B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238808E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34CB3F4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restart"/>
            <w:vAlign w:val="center"/>
          </w:tcPr>
          <w:p w14:paraId="3EACC25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*Admission/ Examination Activities from 1-15th June</w:t>
            </w:r>
          </w:p>
          <w:p w14:paraId="04A8166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*Commencement of 3rd and 5th Semester</w:t>
            </w:r>
          </w:p>
          <w:p w14:paraId="7447055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*Commemoration of World Environment Day</w:t>
            </w:r>
          </w:p>
          <w:p w14:paraId="67F05B32">
            <w:pPr>
              <w:spacing w:after="0" w:line="240" w:lineRule="auto"/>
              <w:rPr>
                <w:rFonts w:hint="default" w:cs="Times New Roman"/>
                <w:sz w:val="28"/>
                <w:szCs w:val="28"/>
                <w:lang w:val="en-IN"/>
              </w:rPr>
            </w:pPr>
            <w:r>
              <w:rPr>
                <w:rFonts w:hint="default" w:cs="Times New Roman"/>
                <w:sz w:val="28"/>
                <w:szCs w:val="28"/>
                <w:lang w:val="en-IN"/>
              </w:rPr>
              <w:t>*Celebration of Bishnu Rabha Divas</w:t>
            </w:r>
          </w:p>
        </w:tc>
      </w:tr>
      <w:tr w14:paraId="2559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C11373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6B8117C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3267" w:type="dxa"/>
            <w:vAlign w:val="center"/>
          </w:tcPr>
          <w:p w14:paraId="527AB1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7FECEC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54E8F9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01E766A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692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047935E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3916140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08-13</w:t>
            </w:r>
          </w:p>
        </w:tc>
        <w:tc>
          <w:tcPr>
            <w:tcW w:w="3267" w:type="dxa"/>
            <w:vAlign w:val="center"/>
          </w:tcPr>
          <w:p w14:paraId="1F0ADEA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7F0BA60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1275" w:type="dxa"/>
            <w:vAlign w:val="center"/>
          </w:tcPr>
          <w:p w14:paraId="7CECFE5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2AE6E2A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5ED0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F23A2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52FFA1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3267" w:type="dxa"/>
            <w:vAlign w:val="center"/>
          </w:tcPr>
          <w:p w14:paraId="5C9ABAF1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702A74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D87F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3B9C4AC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10039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21DD619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4F4DE6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3267" w:type="dxa"/>
            <w:vAlign w:val="center"/>
          </w:tcPr>
          <w:p w14:paraId="0104F06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Class</w:t>
            </w:r>
          </w:p>
        </w:tc>
        <w:tc>
          <w:tcPr>
            <w:tcW w:w="1290" w:type="dxa"/>
            <w:vAlign w:val="center"/>
          </w:tcPr>
          <w:p w14:paraId="3586A6B6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1275" w:type="dxa"/>
            <w:vAlign w:val="center"/>
          </w:tcPr>
          <w:p w14:paraId="09B6560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852" w:type="dxa"/>
            <w:vMerge w:val="continue"/>
            <w:vAlign w:val="center"/>
          </w:tcPr>
          <w:p w14:paraId="3310366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304E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759121F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BD1370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16-20</w:t>
            </w:r>
          </w:p>
        </w:tc>
        <w:tc>
          <w:tcPr>
            <w:tcW w:w="3267" w:type="dxa"/>
            <w:vAlign w:val="center"/>
          </w:tcPr>
          <w:p w14:paraId="04390534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1A89407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1E7A948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05</w:t>
            </w:r>
          </w:p>
        </w:tc>
        <w:tc>
          <w:tcPr>
            <w:tcW w:w="2852" w:type="dxa"/>
            <w:vMerge w:val="continue"/>
            <w:vAlign w:val="center"/>
          </w:tcPr>
          <w:p w14:paraId="5FA1F36F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6E30E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4D15820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4D2974A5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3267" w:type="dxa"/>
            <w:vAlign w:val="center"/>
          </w:tcPr>
          <w:p w14:paraId="4A6CC9B0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4A82466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2D45CC7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27F7F2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4D25D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646186C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0C7D57F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22-27</w:t>
            </w:r>
          </w:p>
        </w:tc>
        <w:tc>
          <w:tcPr>
            <w:tcW w:w="3267" w:type="dxa"/>
            <w:vAlign w:val="center"/>
          </w:tcPr>
          <w:p w14:paraId="3FA565D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4741D12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4300FD3D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06</w:t>
            </w:r>
          </w:p>
        </w:tc>
        <w:tc>
          <w:tcPr>
            <w:tcW w:w="2852" w:type="dxa"/>
            <w:vMerge w:val="continue"/>
            <w:vAlign w:val="center"/>
          </w:tcPr>
          <w:p w14:paraId="17FFD89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7A36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3F7C80D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266897AC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3267" w:type="dxa"/>
            <w:vAlign w:val="center"/>
          </w:tcPr>
          <w:p w14:paraId="158F5ED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Sunday</w:t>
            </w:r>
          </w:p>
        </w:tc>
        <w:tc>
          <w:tcPr>
            <w:tcW w:w="1290" w:type="dxa"/>
            <w:vAlign w:val="center"/>
          </w:tcPr>
          <w:p w14:paraId="3836A1F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22F07998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</w:p>
        </w:tc>
        <w:tc>
          <w:tcPr>
            <w:tcW w:w="2852" w:type="dxa"/>
            <w:vMerge w:val="continue"/>
            <w:vAlign w:val="center"/>
          </w:tcPr>
          <w:p w14:paraId="7E756F2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  <w:tr w14:paraId="07F6E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7" w:type="dxa"/>
            <w:vMerge w:val="continue"/>
            <w:vAlign w:val="center"/>
          </w:tcPr>
          <w:p w14:paraId="1F60C479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99" w:type="dxa"/>
            <w:vAlign w:val="center"/>
          </w:tcPr>
          <w:p w14:paraId="5E5E289A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29-30</w:t>
            </w:r>
          </w:p>
        </w:tc>
        <w:tc>
          <w:tcPr>
            <w:tcW w:w="3267" w:type="dxa"/>
            <w:vAlign w:val="center"/>
          </w:tcPr>
          <w:p w14:paraId="5D488332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Summer Vacation</w:t>
            </w:r>
          </w:p>
        </w:tc>
        <w:tc>
          <w:tcPr>
            <w:tcW w:w="1290" w:type="dxa"/>
            <w:vAlign w:val="center"/>
          </w:tcPr>
          <w:p w14:paraId="41DDFA8B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BE1771E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02</w:t>
            </w:r>
          </w:p>
        </w:tc>
        <w:tc>
          <w:tcPr>
            <w:tcW w:w="2852" w:type="dxa"/>
            <w:vMerge w:val="continue"/>
            <w:vAlign w:val="center"/>
          </w:tcPr>
          <w:p w14:paraId="13A3A4D3">
            <w:pPr>
              <w:spacing w:after="0" w:line="240" w:lineRule="auto"/>
              <w:rPr>
                <w:rFonts w:cs="Times New Roman"/>
                <w:sz w:val="28"/>
                <w:szCs w:val="28"/>
              </w:rPr>
            </w:pPr>
          </w:p>
        </w:tc>
      </w:tr>
    </w:tbl>
    <w:p w14:paraId="27124436">
      <w:pPr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textWrapping"/>
      </w:r>
    </w:p>
    <w:sectPr>
      <w:pgSz w:w="12240" w:h="15840"/>
      <w:pgMar w:top="792" w:right="648" w:bottom="792" w:left="64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ABTT AnjaliP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BTT AnjaliP">
    <w:panose1 w:val="02000400000000000000"/>
    <w:charset w:val="00"/>
    <w:family w:val="auto"/>
    <w:pitch w:val="default"/>
    <w:sig w:usb0="80000087" w:usb1="10000153" w:usb2="00000008" w:usb3="00000000" w:csb0="0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76544"/>
    <w:rsid w:val="00980D29"/>
    <w:rsid w:val="009F6906"/>
    <w:rsid w:val="00AA1D8D"/>
    <w:rsid w:val="00B47730"/>
    <w:rsid w:val="00C76DB8"/>
    <w:rsid w:val="00CB0664"/>
    <w:rsid w:val="00E40DF1"/>
    <w:rsid w:val="00EF5532"/>
    <w:rsid w:val="00FC693F"/>
    <w:rsid w:val="13191A65"/>
    <w:rsid w:val="210D40C9"/>
    <w:rsid w:val="4CEA63BF"/>
    <w:rsid w:val="4EB34923"/>
    <w:rsid w:val="5B9641FC"/>
    <w:rsid w:val="620C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622</Words>
  <Characters>2753</Characters>
  <Lines>27</Lines>
  <Paragraphs>7</Paragraphs>
  <TotalTime>37</TotalTime>
  <ScaleCrop>false</ScaleCrop>
  <LinksUpToDate>false</LinksUpToDate>
  <CharactersWithSpaces>2932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Rahul Kumar Das</cp:lastModifiedBy>
  <dcterms:modified xsi:type="dcterms:W3CDTF">2026-10-02T15:37:58Z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eyJoZGlkIjoiOTc0OGJjNjI2ZDNjOGQ2NmM4ZGViZGNlOTE4ODJiNDYifQ==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70976372C2E443939D67075E16A91EFC_12</vt:lpwstr>
  </property>
</Properties>
</file>